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ED" w:rsidRPr="007E5168" w:rsidRDefault="00472CED">
      <w:pPr>
        <w:pStyle w:val="Heading1"/>
      </w:pPr>
      <w:bookmarkStart w:id="0" w:name="_GoBack"/>
      <w:bookmarkEnd w:id="0"/>
      <w:r w:rsidRPr="007E5168">
        <w:t>AMETIJUHEND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:rsidR="00472CED" w:rsidRPr="00C93124" w:rsidRDefault="00307B27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Kadri Trei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C93124">
              <w:rPr>
                <w:lang w:val="et-EE"/>
              </w:rPr>
              <w:t>, arendusbüroo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:rsidR="00472CED" w:rsidRPr="007E5168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>büroo juhataja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:rsidR="00472CED" w:rsidRPr="00511361" w:rsidRDefault="00EB3849" w:rsidP="00EC5924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:rsidR="00472CED" w:rsidRPr="00511361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:rsidR="00472CED" w:rsidRPr="00511361" w:rsidRDefault="004F5533" w:rsidP="00C671D4">
            <w:pPr>
              <w:rPr>
                <w:lang w:val="et-EE"/>
              </w:rPr>
            </w:pPr>
            <w:r w:rsidRPr="00511361">
              <w:rPr>
                <w:lang w:val="et-EE"/>
              </w:rPr>
              <w:t>A</w:t>
            </w:r>
            <w:r w:rsidR="00EB3849" w:rsidRPr="00511361">
              <w:rPr>
                <w:lang w:val="et-EE"/>
              </w:rPr>
              <w:t>rendusbüroo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TÖÖ LÜHIKIRJELDUS</w:t>
      </w:r>
    </w:p>
    <w:p w:rsidR="00472CED" w:rsidRPr="007E5168" w:rsidRDefault="00472CED" w:rsidP="001F3CEE">
      <w:pPr>
        <w:rPr>
          <w:lang w:val="et-EE"/>
        </w:rPr>
      </w:pPr>
    </w:p>
    <w:p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072A2F" w:rsidRPr="007E5168">
        <w:t xml:space="preserve"> </w:t>
      </w:r>
      <w:r w:rsidR="00EB3849">
        <w:t>2014-2020</w:t>
      </w:r>
      <w:r w:rsidR="00252FE2">
        <w:t>, Euroopa Merendus- ja Kalandusfondi (</w:t>
      </w:r>
      <w:r w:rsidR="00252FE2" w:rsidRPr="00252FE2">
        <w:rPr>
          <w:i/>
        </w:rPr>
        <w:t>edaspidi</w:t>
      </w:r>
      <w:r w:rsidR="00252FE2">
        <w:t xml:space="preserve"> EMKF), turukorralduse ja riiklike</w:t>
      </w:r>
      <w:r w:rsidR="00072A2F" w:rsidRPr="007E5168">
        <w:t xml:space="preserve"> toetuste 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TEENISTUSKOHUSTUSED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Vajadusel on läbi viidud meetme </w:t>
            </w:r>
            <w:r>
              <w:rPr>
                <w:lang w:val="et-EE"/>
              </w:rPr>
              <w:lastRenderedPageBreak/>
              <w:t>avakoosolek ja seotud osapooltele on meetme üldist skeemi ja muudatusi tutvustatud.</w:t>
            </w:r>
          </w:p>
          <w:p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:rsidR="00BC0D1B" w:rsidRPr="007E5168" w:rsidRDefault="00BC0D1B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</w:p>
          <w:p w:rsidR="00472CED" w:rsidRPr="007E5168" w:rsidRDefault="00472CED" w:rsidP="00951AD5">
            <w:pPr>
              <w:ind w:left="275" w:right="-58"/>
              <w:rPr>
                <w:lang w:val="et-EE"/>
              </w:rPr>
            </w:pP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osa võtnud kõigist toimuvatest töökoosolekust, kus tema kohalviibimine on kohustuslik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Vajalik info jõuab operatiivselt kõikide osapoolteni 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VASTUTUS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:rsidR="00472CED" w:rsidRPr="007E5168" w:rsidRDefault="00472CED">
      <w:pPr>
        <w:pStyle w:val="Heading3"/>
        <w:rPr>
          <w:b w:val="0"/>
          <w:bCs/>
          <w:sz w:val="24"/>
        </w:rPr>
      </w:pPr>
    </w:p>
    <w:p w:rsidR="00302DD5" w:rsidRDefault="00302DD5">
      <w:pPr>
        <w:pStyle w:val="Heading3"/>
      </w:pPr>
    </w:p>
    <w:p w:rsidR="00472CED" w:rsidRPr="007E5168" w:rsidRDefault="00472CED">
      <w:pPr>
        <w:pStyle w:val="Heading3"/>
      </w:pPr>
      <w:r w:rsidRPr="007E5168">
        <w:t>ÕIGUSED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:rsidR="00472CED" w:rsidRPr="007E5168" w:rsidRDefault="00472CED">
      <w:pPr>
        <w:pStyle w:val="Heading3"/>
        <w:jc w:val="left"/>
      </w:pPr>
    </w:p>
    <w:p w:rsidR="00472CED" w:rsidRPr="007E5168" w:rsidRDefault="00472CED">
      <w:pPr>
        <w:pStyle w:val="Heading3"/>
      </w:pPr>
      <w:r w:rsidRPr="007E5168">
        <w:t>TÖÖ ISELOOM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8F6FDE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8F6FDE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:rsidR="00472CED" w:rsidRDefault="00472CED">
      <w:pPr>
        <w:rPr>
          <w:lang w:val="et-EE"/>
        </w:rPr>
      </w:pPr>
    </w:p>
    <w:p w:rsidR="008F6FDE" w:rsidRPr="00822EB0" w:rsidRDefault="008F6FDE" w:rsidP="008F6FDE">
      <w:pPr>
        <w:jc w:val="both"/>
        <w:rPr>
          <w:b/>
          <w:szCs w:val="24"/>
          <w:lang w:val="et-EE"/>
        </w:rPr>
      </w:pPr>
      <w:r w:rsidRPr="00822EB0">
        <w:rPr>
          <w:b/>
          <w:szCs w:val="24"/>
          <w:lang w:val="et-EE"/>
        </w:rPr>
        <w:t>Käesolev ametijuhend kehtib alates 01.03.2019.</w:t>
      </w:r>
    </w:p>
    <w:p w:rsidR="00E76D3F" w:rsidRDefault="00E76D3F">
      <w:pPr>
        <w:rPr>
          <w:lang w:val="et-EE"/>
        </w:rPr>
      </w:pPr>
    </w:p>
    <w:p w:rsidR="008F6FDE" w:rsidRPr="007E5168" w:rsidRDefault="008F6FDE">
      <w:pPr>
        <w:rPr>
          <w:lang w:val="et-EE"/>
        </w:rPr>
      </w:pPr>
    </w:p>
    <w:p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>Nimi: Rauno Aun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8F6FDE" w:rsidRDefault="008F6FDE">
      <w:pPr>
        <w:jc w:val="both"/>
        <w:rPr>
          <w:lang w:val="et-EE"/>
        </w:rPr>
      </w:pPr>
    </w:p>
    <w:p w:rsidR="008F6FDE" w:rsidRDefault="008F6FDE">
      <w:pPr>
        <w:jc w:val="both"/>
        <w:rPr>
          <w:lang w:val="et-EE"/>
        </w:rPr>
      </w:pPr>
    </w:p>
    <w:p w:rsidR="008F6FDE" w:rsidRDefault="008F6FDE">
      <w:pPr>
        <w:jc w:val="both"/>
        <w:rPr>
          <w:lang w:val="et-EE"/>
        </w:rPr>
      </w:pPr>
    </w:p>
    <w:p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:rsidR="00EC5924" w:rsidRDefault="00EC5924">
      <w:pPr>
        <w:jc w:val="both"/>
        <w:rPr>
          <w:lang w:val="et-EE"/>
        </w:rPr>
      </w:pP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307B27">
        <w:rPr>
          <w:lang w:val="et-EE"/>
        </w:rPr>
        <w:t>Kadri Trei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29" w:rsidRDefault="004E7C29">
      <w:r>
        <w:separator/>
      </w:r>
    </w:p>
  </w:endnote>
  <w:endnote w:type="continuationSeparator" w:id="0">
    <w:p w:rsidR="004E7C29" w:rsidRDefault="004E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29" w:rsidRDefault="004E7C29">
      <w:r>
        <w:separator/>
      </w:r>
    </w:p>
  </w:footnote>
  <w:footnote w:type="continuationSeparator" w:id="0">
    <w:p w:rsidR="004E7C29" w:rsidRDefault="004E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:rsidR="00985CE6" w:rsidRDefault="00307B27">
    <w:pPr>
      <w:pStyle w:val="Header"/>
      <w:rPr>
        <w:i/>
        <w:lang w:val="et-EE"/>
      </w:rPr>
    </w:pPr>
    <w:r>
      <w:rPr>
        <w:i/>
        <w:lang w:val="et-EE"/>
      </w:rPr>
      <w:t>Kadri Trei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41565"/>
    <w:rsid w:val="00072A2F"/>
    <w:rsid w:val="0008036C"/>
    <w:rsid w:val="000A54A4"/>
    <w:rsid w:val="000D4DE9"/>
    <w:rsid w:val="000F032B"/>
    <w:rsid w:val="00137B58"/>
    <w:rsid w:val="00137E1A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73000"/>
    <w:rsid w:val="002746CE"/>
    <w:rsid w:val="00276EB1"/>
    <w:rsid w:val="00284DB9"/>
    <w:rsid w:val="002C7413"/>
    <w:rsid w:val="00302DD5"/>
    <w:rsid w:val="00307B27"/>
    <w:rsid w:val="00326B1D"/>
    <w:rsid w:val="003A7AB4"/>
    <w:rsid w:val="00426D5B"/>
    <w:rsid w:val="00442B44"/>
    <w:rsid w:val="00472CED"/>
    <w:rsid w:val="004770B8"/>
    <w:rsid w:val="00480698"/>
    <w:rsid w:val="004A7E94"/>
    <w:rsid w:val="004B23A9"/>
    <w:rsid w:val="004C0DF6"/>
    <w:rsid w:val="004D12C8"/>
    <w:rsid w:val="004D4320"/>
    <w:rsid w:val="004E026A"/>
    <w:rsid w:val="004E7C29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D6EC2"/>
    <w:rsid w:val="005E3725"/>
    <w:rsid w:val="00610343"/>
    <w:rsid w:val="00614F89"/>
    <w:rsid w:val="00656EAA"/>
    <w:rsid w:val="0071083F"/>
    <w:rsid w:val="00712A75"/>
    <w:rsid w:val="00726E2A"/>
    <w:rsid w:val="007357FA"/>
    <w:rsid w:val="00763554"/>
    <w:rsid w:val="007760FC"/>
    <w:rsid w:val="00787274"/>
    <w:rsid w:val="007C2534"/>
    <w:rsid w:val="007C4606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80D9B"/>
    <w:rsid w:val="00882293"/>
    <w:rsid w:val="0088772A"/>
    <w:rsid w:val="008B0B8E"/>
    <w:rsid w:val="008F6FDE"/>
    <w:rsid w:val="00910F46"/>
    <w:rsid w:val="00914040"/>
    <w:rsid w:val="009177E1"/>
    <w:rsid w:val="009225A2"/>
    <w:rsid w:val="009338C0"/>
    <w:rsid w:val="00951AD5"/>
    <w:rsid w:val="0097735F"/>
    <w:rsid w:val="00985CE6"/>
    <w:rsid w:val="009A4EAE"/>
    <w:rsid w:val="009C57E7"/>
    <w:rsid w:val="009F7260"/>
    <w:rsid w:val="00A14B5A"/>
    <w:rsid w:val="00A1583E"/>
    <w:rsid w:val="00A43BBE"/>
    <w:rsid w:val="00A54F09"/>
    <w:rsid w:val="00A923F3"/>
    <w:rsid w:val="00AA4855"/>
    <w:rsid w:val="00AB5104"/>
    <w:rsid w:val="00AB63F2"/>
    <w:rsid w:val="00AC2BD8"/>
    <w:rsid w:val="00AD0B49"/>
    <w:rsid w:val="00AD5214"/>
    <w:rsid w:val="00AF2730"/>
    <w:rsid w:val="00AF737C"/>
    <w:rsid w:val="00B26A52"/>
    <w:rsid w:val="00B51AEB"/>
    <w:rsid w:val="00B86C78"/>
    <w:rsid w:val="00B97222"/>
    <w:rsid w:val="00BA55A9"/>
    <w:rsid w:val="00BC0D1B"/>
    <w:rsid w:val="00BF646D"/>
    <w:rsid w:val="00C207BA"/>
    <w:rsid w:val="00C2161E"/>
    <w:rsid w:val="00C229FE"/>
    <w:rsid w:val="00C44B0E"/>
    <w:rsid w:val="00C671D4"/>
    <w:rsid w:val="00C74BD2"/>
    <w:rsid w:val="00C93124"/>
    <w:rsid w:val="00CE3EEE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B3849"/>
    <w:rsid w:val="00EC5924"/>
    <w:rsid w:val="00F01026"/>
    <w:rsid w:val="00F4349B"/>
    <w:rsid w:val="00F460FD"/>
    <w:rsid w:val="00F54E30"/>
    <w:rsid w:val="00F55606"/>
    <w:rsid w:val="00F72FA8"/>
    <w:rsid w:val="00F919CC"/>
    <w:rsid w:val="00FA1C98"/>
    <w:rsid w:val="00FC00E7"/>
    <w:rsid w:val="00FC622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317F55-6C05-46F8-88C6-7D3942F5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C3C7-89A5-4DAD-8462-A57B1414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2017-10-10T07:43:00Z</cp:lastPrinted>
  <dcterms:created xsi:type="dcterms:W3CDTF">2019-03-07T15:47:00Z</dcterms:created>
  <dcterms:modified xsi:type="dcterms:W3CDTF">2019-03-07T15:47:00Z</dcterms:modified>
</cp:coreProperties>
</file>