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9E23" w14:textId="77777777" w:rsidR="00470767" w:rsidRPr="003A4297" w:rsidRDefault="00470767" w:rsidP="00470767">
      <w:pPr>
        <w:pStyle w:val="Heading1"/>
        <w:rPr>
          <w:sz w:val="28"/>
        </w:rPr>
      </w:pPr>
      <w:r w:rsidRPr="003A4297">
        <w:rPr>
          <w:sz w:val="28"/>
        </w:rPr>
        <w:t>Põllumajanduse Registrite ja Informatsiooni Amet</w:t>
      </w:r>
    </w:p>
    <w:p w14:paraId="4FBA9E24" w14:textId="77777777" w:rsidR="00472CED" w:rsidRPr="007E5168" w:rsidRDefault="00472CED">
      <w:pPr>
        <w:pStyle w:val="Heading1"/>
      </w:pPr>
      <w:r w:rsidRPr="007E5168">
        <w:t>AMETIJUHEND</w:t>
      </w:r>
    </w:p>
    <w:p w14:paraId="4FBA9E25"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4FBA9E28" w14:textId="77777777">
        <w:tc>
          <w:tcPr>
            <w:tcW w:w="3652" w:type="dxa"/>
          </w:tcPr>
          <w:p w14:paraId="4FBA9E26" w14:textId="77777777" w:rsidR="00472CED" w:rsidRPr="007E5168" w:rsidRDefault="00807245" w:rsidP="00807245">
            <w:pPr>
              <w:pStyle w:val="Heading2"/>
            </w:pPr>
            <w:r>
              <w:t>Teenistuskoha nimetus</w:t>
            </w:r>
          </w:p>
        </w:tc>
        <w:tc>
          <w:tcPr>
            <w:tcW w:w="5387" w:type="dxa"/>
          </w:tcPr>
          <w:p w14:paraId="4FBA9E27" w14:textId="0371CAA3" w:rsidR="00472CED" w:rsidRPr="007E5168" w:rsidRDefault="00860A0A">
            <w:pPr>
              <w:rPr>
                <w:lang w:val="et-EE"/>
              </w:rPr>
            </w:pPr>
            <w:r>
              <w:rPr>
                <w:lang w:val="et-EE"/>
              </w:rPr>
              <w:t>Arendus</w:t>
            </w:r>
            <w:r w:rsidR="00472CED" w:rsidRPr="004C0DF6">
              <w:rPr>
                <w:lang w:val="et-EE"/>
              </w:rPr>
              <w:t>spetsialist</w:t>
            </w:r>
          </w:p>
        </w:tc>
      </w:tr>
      <w:tr w:rsidR="00472CED" w:rsidRPr="007E5168" w14:paraId="4FBA9E2B" w14:textId="77777777">
        <w:tc>
          <w:tcPr>
            <w:tcW w:w="3652" w:type="dxa"/>
          </w:tcPr>
          <w:p w14:paraId="4FBA9E29" w14:textId="77777777" w:rsidR="00472CED" w:rsidRPr="007E5168" w:rsidRDefault="00472CED">
            <w:pPr>
              <w:rPr>
                <w:b/>
                <w:sz w:val="28"/>
                <w:lang w:val="et-EE"/>
              </w:rPr>
            </w:pPr>
            <w:r w:rsidRPr="007E5168">
              <w:rPr>
                <w:b/>
                <w:sz w:val="28"/>
                <w:lang w:val="et-EE"/>
              </w:rPr>
              <w:t>Teenistuja</w:t>
            </w:r>
          </w:p>
        </w:tc>
        <w:tc>
          <w:tcPr>
            <w:tcW w:w="5387" w:type="dxa"/>
          </w:tcPr>
          <w:p w14:paraId="4FBA9E2A" w14:textId="74FB0D72" w:rsidR="00472CED" w:rsidRPr="00C93124" w:rsidRDefault="00AE224D" w:rsidP="00CD0BB0">
            <w:pPr>
              <w:rPr>
                <w:b/>
                <w:smallCaps/>
                <w:lang w:val="et-EE"/>
              </w:rPr>
            </w:pPr>
            <w:r>
              <w:rPr>
                <w:b/>
                <w:lang w:val="et-EE"/>
              </w:rPr>
              <w:t>Sirje Kõur</w:t>
            </w:r>
          </w:p>
        </w:tc>
      </w:tr>
      <w:tr w:rsidR="00472CED" w:rsidRPr="007E5168" w14:paraId="4FBA9E2E" w14:textId="77777777">
        <w:tc>
          <w:tcPr>
            <w:tcW w:w="3652" w:type="dxa"/>
          </w:tcPr>
          <w:p w14:paraId="4FBA9E2C" w14:textId="77777777" w:rsidR="00472CED" w:rsidRPr="007E5168" w:rsidRDefault="00472CED">
            <w:pPr>
              <w:rPr>
                <w:b/>
                <w:sz w:val="28"/>
                <w:lang w:val="et-EE"/>
              </w:rPr>
            </w:pPr>
            <w:r w:rsidRPr="007E5168">
              <w:rPr>
                <w:b/>
                <w:sz w:val="28"/>
                <w:lang w:val="et-EE"/>
              </w:rPr>
              <w:t>Koht asutuse struktuuris</w:t>
            </w:r>
          </w:p>
        </w:tc>
        <w:tc>
          <w:tcPr>
            <w:tcW w:w="5387" w:type="dxa"/>
          </w:tcPr>
          <w:p w14:paraId="4FBA9E2D" w14:textId="5A2B1E57" w:rsidR="00472CED" w:rsidRPr="007E5168" w:rsidRDefault="00137B58">
            <w:pPr>
              <w:pStyle w:val="Header"/>
              <w:tabs>
                <w:tab w:val="clear" w:pos="4153"/>
                <w:tab w:val="clear" w:pos="8306"/>
              </w:tabs>
              <w:rPr>
                <w:lang w:val="et-EE"/>
              </w:rPr>
            </w:pPr>
            <w:r>
              <w:rPr>
                <w:lang w:val="et-EE"/>
              </w:rPr>
              <w:t>Arengutoetuste osakond</w:t>
            </w:r>
            <w:r w:rsidR="00C93124">
              <w:rPr>
                <w:lang w:val="et-EE"/>
              </w:rPr>
              <w:t xml:space="preserve">, </w:t>
            </w:r>
            <w:r w:rsidR="00AE224D">
              <w:rPr>
                <w:lang w:val="et-EE"/>
              </w:rPr>
              <w:t>menetlusbüroo</w:t>
            </w:r>
          </w:p>
        </w:tc>
      </w:tr>
      <w:tr w:rsidR="00472CED" w:rsidRPr="007E5168" w14:paraId="4FBA9E31" w14:textId="77777777">
        <w:tc>
          <w:tcPr>
            <w:tcW w:w="3652" w:type="dxa"/>
          </w:tcPr>
          <w:p w14:paraId="4FBA9E2F" w14:textId="77777777" w:rsidR="00472CED" w:rsidRPr="007E5168" w:rsidRDefault="00242E95">
            <w:pPr>
              <w:rPr>
                <w:b/>
                <w:sz w:val="28"/>
                <w:lang w:val="et-EE"/>
              </w:rPr>
            </w:pPr>
            <w:r w:rsidRPr="007E5168">
              <w:rPr>
                <w:b/>
                <w:sz w:val="28"/>
                <w:lang w:val="et-EE"/>
              </w:rPr>
              <w:t>Vahetu juht</w:t>
            </w:r>
          </w:p>
        </w:tc>
        <w:tc>
          <w:tcPr>
            <w:tcW w:w="5387" w:type="dxa"/>
          </w:tcPr>
          <w:p w14:paraId="4FBA9E30" w14:textId="5BB4DA82" w:rsidR="00472CED" w:rsidRPr="007E5168" w:rsidRDefault="00860A0A">
            <w:pPr>
              <w:rPr>
                <w:lang w:val="et-EE"/>
              </w:rPr>
            </w:pPr>
            <w:r w:rsidRPr="00860A0A">
              <w:rPr>
                <w:lang w:val="et-EE"/>
              </w:rPr>
              <w:t>Maaelu Arengukava teadus- ja koostöötoetuste valdkonna teenuste juht</w:t>
            </w:r>
          </w:p>
        </w:tc>
      </w:tr>
      <w:tr w:rsidR="00472CED" w:rsidRPr="007E5168" w14:paraId="4FBA9E34" w14:textId="77777777">
        <w:tc>
          <w:tcPr>
            <w:tcW w:w="3652" w:type="dxa"/>
          </w:tcPr>
          <w:p w14:paraId="4FBA9E32" w14:textId="77777777" w:rsidR="00472CED" w:rsidRPr="007E5168" w:rsidRDefault="00472CED">
            <w:pPr>
              <w:rPr>
                <w:b/>
                <w:sz w:val="28"/>
                <w:lang w:val="et-EE"/>
              </w:rPr>
            </w:pPr>
            <w:r w:rsidRPr="007E5168">
              <w:rPr>
                <w:b/>
                <w:sz w:val="28"/>
                <w:lang w:val="et-EE"/>
              </w:rPr>
              <w:t>Alluvad</w:t>
            </w:r>
          </w:p>
        </w:tc>
        <w:tc>
          <w:tcPr>
            <w:tcW w:w="5387" w:type="dxa"/>
          </w:tcPr>
          <w:p w14:paraId="4FBA9E33" w14:textId="77777777" w:rsidR="00472CED" w:rsidRPr="007E5168" w:rsidRDefault="00472CED">
            <w:pPr>
              <w:rPr>
                <w:lang w:val="et-EE"/>
              </w:rPr>
            </w:pPr>
            <w:r w:rsidRPr="007E5168">
              <w:rPr>
                <w:lang w:val="et-EE"/>
              </w:rPr>
              <w:t>Ei ole</w:t>
            </w:r>
          </w:p>
        </w:tc>
      </w:tr>
      <w:tr w:rsidR="00472CED" w:rsidRPr="007E5168" w14:paraId="4FBA9E37" w14:textId="77777777">
        <w:tc>
          <w:tcPr>
            <w:tcW w:w="3652" w:type="dxa"/>
          </w:tcPr>
          <w:p w14:paraId="4FBA9E35" w14:textId="77777777" w:rsidR="00472CED" w:rsidRPr="007E5168" w:rsidRDefault="00472CED">
            <w:pPr>
              <w:rPr>
                <w:b/>
                <w:sz w:val="28"/>
                <w:lang w:val="et-EE"/>
              </w:rPr>
            </w:pPr>
            <w:r w:rsidRPr="007E5168">
              <w:rPr>
                <w:b/>
                <w:sz w:val="28"/>
                <w:lang w:val="et-EE"/>
              </w:rPr>
              <w:t>Esimene asendaja</w:t>
            </w:r>
          </w:p>
        </w:tc>
        <w:tc>
          <w:tcPr>
            <w:tcW w:w="5387" w:type="dxa"/>
          </w:tcPr>
          <w:p w14:paraId="4FBA9E36" w14:textId="5C7DD954" w:rsidR="00472CED" w:rsidRPr="00511361" w:rsidRDefault="00AE224D" w:rsidP="00EC5924">
            <w:pPr>
              <w:rPr>
                <w:lang w:val="et-EE"/>
              </w:rPr>
            </w:pPr>
            <w:r w:rsidRPr="00AE224D">
              <w:rPr>
                <w:lang w:val="et-EE"/>
              </w:rPr>
              <w:t xml:space="preserve">Menetlusbüroo </w:t>
            </w:r>
            <w:r>
              <w:rPr>
                <w:lang w:val="et-EE"/>
              </w:rPr>
              <w:t>pea</w:t>
            </w:r>
            <w:r w:rsidR="00EC5924">
              <w:rPr>
                <w:lang w:val="et-EE"/>
              </w:rPr>
              <w:t>spetsialist</w:t>
            </w:r>
          </w:p>
        </w:tc>
      </w:tr>
      <w:tr w:rsidR="00472CED" w:rsidRPr="007E5168" w14:paraId="4FBA9E3A" w14:textId="77777777">
        <w:tc>
          <w:tcPr>
            <w:tcW w:w="3652" w:type="dxa"/>
          </w:tcPr>
          <w:p w14:paraId="4FBA9E38" w14:textId="77777777" w:rsidR="00472CED" w:rsidRPr="007E5168" w:rsidRDefault="00472CED">
            <w:pPr>
              <w:rPr>
                <w:b/>
                <w:sz w:val="28"/>
                <w:lang w:val="et-EE"/>
              </w:rPr>
            </w:pPr>
            <w:r w:rsidRPr="007E5168">
              <w:rPr>
                <w:b/>
                <w:sz w:val="28"/>
                <w:lang w:val="et-EE"/>
              </w:rPr>
              <w:t>Teine asendaja</w:t>
            </w:r>
          </w:p>
        </w:tc>
        <w:tc>
          <w:tcPr>
            <w:tcW w:w="5387" w:type="dxa"/>
          </w:tcPr>
          <w:p w14:paraId="4FBA9E39" w14:textId="77777777" w:rsidR="00472CED" w:rsidRPr="00511361" w:rsidRDefault="004064A3">
            <w:pPr>
              <w:rPr>
                <w:lang w:val="et-EE"/>
              </w:rPr>
            </w:pPr>
            <w:r>
              <w:rPr>
                <w:lang w:val="et-EE"/>
              </w:rPr>
              <w:t>Menetlusbüroo juhtivspetsialist</w:t>
            </w:r>
          </w:p>
        </w:tc>
      </w:tr>
      <w:tr w:rsidR="00472CED" w:rsidRPr="007E5168" w14:paraId="4FBA9E3D" w14:textId="77777777">
        <w:tc>
          <w:tcPr>
            <w:tcW w:w="3652" w:type="dxa"/>
          </w:tcPr>
          <w:p w14:paraId="4FBA9E3B" w14:textId="77777777" w:rsidR="00472CED" w:rsidRPr="007E5168" w:rsidRDefault="00472CED">
            <w:pPr>
              <w:rPr>
                <w:b/>
                <w:sz w:val="28"/>
                <w:lang w:val="et-EE"/>
              </w:rPr>
            </w:pPr>
            <w:r w:rsidRPr="007E5168">
              <w:rPr>
                <w:b/>
                <w:sz w:val="28"/>
                <w:lang w:val="et-EE"/>
              </w:rPr>
              <w:t>Keda asendab</w:t>
            </w:r>
          </w:p>
        </w:tc>
        <w:tc>
          <w:tcPr>
            <w:tcW w:w="5387" w:type="dxa"/>
          </w:tcPr>
          <w:p w14:paraId="4FBA9E3C" w14:textId="310C05DD" w:rsidR="00472CED" w:rsidRPr="00511361" w:rsidRDefault="00AE224D" w:rsidP="00C671D4">
            <w:pPr>
              <w:rPr>
                <w:lang w:val="et-EE"/>
              </w:rPr>
            </w:pPr>
            <w:r w:rsidRPr="00AE224D">
              <w:rPr>
                <w:lang w:val="et-EE"/>
              </w:rPr>
              <w:t xml:space="preserve">Menetlusbüroo </w:t>
            </w:r>
            <w:r>
              <w:rPr>
                <w:lang w:val="et-EE"/>
              </w:rPr>
              <w:t xml:space="preserve">peaspetsialisti </w:t>
            </w:r>
            <w:r w:rsidR="004064A3">
              <w:rPr>
                <w:lang w:val="et-EE"/>
              </w:rPr>
              <w:t>või menetlusbüroo juhtivspetsialisti</w:t>
            </w:r>
          </w:p>
        </w:tc>
      </w:tr>
      <w:tr w:rsidR="00472CED" w:rsidRPr="007E5168" w14:paraId="4FBA9E40" w14:textId="77777777">
        <w:tc>
          <w:tcPr>
            <w:tcW w:w="3652" w:type="dxa"/>
          </w:tcPr>
          <w:p w14:paraId="4FBA9E3E" w14:textId="77777777" w:rsidR="00472CED" w:rsidRPr="007E5168" w:rsidRDefault="00472CED">
            <w:pPr>
              <w:rPr>
                <w:b/>
                <w:sz w:val="28"/>
                <w:lang w:val="et-EE"/>
              </w:rPr>
            </w:pPr>
            <w:r w:rsidRPr="007E5168">
              <w:rPr>
                <w:b/>
                <w:sz w:val="28"/>
                <w:lang w:val="et-EE"/>
              </w:rPr>
              <w:t>Hindamine</w:t>
            </w:r>
          </w:p>
        </w:tc>
        <w:tc>
          <w:tcPr>
            <w:tcW w:w="5387" w:type="dxa"/>
          </w:tcPr>
          <w:p w14:paraId="4FBA9E3F" w14:textId="77777777" w:rsidR="00472CED" w:rsidRPr="007E5168" w:rsidRDefault="00472CED" w:rsidP="00242E95">
            <w:pPr>
              <w:rPr>
                <w:lang w:val="et-EE"/>
              </w:rPr>
            </w:pPr>
            <w:r w:rsidRPr="007E5168">
              <w:rPr>
                <w:lang w:val="et-EE"/>
              </w:rPr>
              <w:t>Kohustuslik</w:t>
            </w:r>
            <w:r w:rsidR="00807245">
              <w:rPr>
                <w:lang w:val="et-EE"/>
              </w:rPr>
              <w:t xml:space="preserve"> arengu- ja</w:t>
            </w:r>
            <w:r w:rsidRPr="007E5168">
              <w:rPr>
                <w:lang w:val="et-EE"/>
              </w:rPr>
              <w:t xml:space="preserve"> hindamisvestlus </w:t>
            </w:r>
            <w:r w:rsidR="00242E95" w:rsidRPr="007E5168">
              <w:rPr>
                <w:lang w:val="et-EE"/>
              </w:rPr>
              <w:t>vahetu juhiga</w:t>
            </w:r>
            <w:r w:rsidRPr="007E5168">
              <w:rPr>
                <w:lang w:val="et-EE"/>
              </w:rPr>
              <w:t xml:space="preserve"> vähemalt 1 kord aastas</w:t>
            </w:r>
          </w:p>
        </w:tc>
      </w:tr>
    </w:tbl>
    <w:p w14:paraId="4FBA9E41" w14:textId="77777777" w:rsidR="00472CED" w:rsidRPr="007E5168" w:rsidRDefault="00472CED">
      <w:pPr>
        <w:rPr>
          <w:lang w:val="et-EE"/>
        </w:rPr>
      </w:pPr>
    </w:p>
    <w:p w14:paraId="4FBA9E42" w14:textId="77777777" w:rsidR="00472CED" w:rsidRPr="007E5168" w:rsidRDefault="00472CED">
      <w:pPr>
        <w:pStyle w:val="Heading3"/>
      </w:pPr>
      <w:r w:rsidRPr="007E5168">
        <w:t>TÖÖ LÜHIKIRJELDUS</w:t>
      </w:r>
    </w:p>
    <w:p w14:paraId="4FBA9E43" w14:textId="77777777" w:rsidR="00472CED" w:rsidRPr="007E5168" w:rsidRDefault="00472CED" w:rsidP="001F3CEE">
      <w:pPr>
        <w:rPr>
          <w:lang w:val="et-EE"/>
        </w:rPr>
      </w:pPr>
    </w:p>
    <w:p w14:paraId="4FBA9E44" w14:textId="2CD6AE8D" w:rsidR="009338C0" w:rsidRDefault="00860A0A">
      <w:pPr>
        <w:pStyle w:val="BodyText"/>
      </w:pPr>
      <w:r>
        <w:t>Arendus</w:t>
      </w:r>
      <w:r w:rsidR="00472CED" w:rsidRPr="007E5168">
        <w:t xml:space="preserve">spetsialisti töö eesmärgiks on </w:t>
      </w:r>
      <w:r w:rsidR="00072A2F" w:rsidRPr="007E5168">
        <w:t>M</w:t>
      </w:r>
      <w:r w:rsidR="00951AD5">
        <w:t>aaelu Arengukava (</w:t>
      </w:r>
      <w:r w:rsidR="00951AD5">
        <w:rPr>
          <w:i/>
        </w:rPr>
        <w:t xml:space="preserve">edaspidi </w:t>
      </w:r>
      <w:r w:rsidR="00951AD5">
        <w:t>MAK)</w:t>
      </w:r>
      <w:r w:rsidR="00072A2F" w:rsidRPr="007E5168">
        <w:t xml:space="preserve"> </w:t>
      </w:r>
      <w:r w:rsidR="00D06223">
        <w:t xml:space="preserve">sekkumislehtede ja </w:t>
      </w:r>
      <w:r w:rsidR="00072A2F" w:rsidRPr="007E5168">
        <w:t>me</w:t>
      </w:r>
      <w:r w:rsidR="009338C0">
        <w:t xml:space="preserve">etmete arendustegevused selliselt, et meetmed on administreeritavad </w:t>
      </w:r>
      <w:r w:rsidR="00D06223">
        <w:t>menetlussüsteemides</w:t>
      </w:r>
      <w:r w:rsidR="009338C0">
        <w:t>.</w:t>
      </w:r>
      <w:r w:rsidR="000A5E30">
        <w:t xml:space="preserve"> Lisaks on peaspetsialisti tööks MAK, EMKF, kalandusturu korraldamise seadusest, maaelu ja põllumajandusturu korraldamise seadusest ja Euroopa Liidu ühise põllumajanduspoliitika rakendamise seadusest tulenevate toetuste ning meetmete menetlemine. 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2E15D15B" w14:textId="77777777" w:rsidR="000A5E30" w:rsidRDefault="000A5E30">
      <w:pPr>
        <w:pStyle w:val="BodyText"/>
      </w:pPr>
    </w:p>
    <w:p w14:paraId="4FBA9E45" w14:textId="77777777" w:rsidR="00472CED" w:rsidRPr="007E5168" w:rsidRDefault="00472CED">
      <w:pPr>
        <w:pStyle w:val="BodyText"/>
      </w:pPr>
      <w:r w:rsidRPr="007E5168">
        <w:t>Töö eeldab suhtlemist asutuse klientidega ja teiste ametiasutustega telefoni ja kirja teel, milles on olulisel kohal heade kliendisuhete loomine, viisakas ja lahendustele orienteeritud käitumine. Teenistuja juhindub elementaarsetest klienditeeninduse viisakusnõuetest.</w:t>
      </w:r>
    </w:p>
    <w:p w14:paraId="4FBA9E47" w14:textId="77777777" w:rsidR="00472CED" w:rsidRPr="007E5168" w:rsidRDefault="00472CED">
      <w:pPr>
        <w:rPr>
          <w:lang w:val="et-EE"/>
        </w:rPr>
      </w:pPr>
    </w:p>
    <w:p w14:paraId="4FBA9E48" w14:textId="77777777" w:rsidR="00472CED" w:rsidRPr="007E5168" w:rsidRDefault="00472CED">
      <w:pPr>
        <w:pStyle w:val="Heading3"/>
      </w:pPr>
      <w:r w:rsidRPr="007E5168">
        <w:t>TEENISTUSKOHUSTUSED</w:t>
      </w:r>
    </w:p>
    <w:p w14:paraId="4FBA9E49"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4FBA9E4C" w14:textId="77777777">
        <w:tc>
          <w:tcPr>
            <w:tcW w:w="4261" w:type="dxa"/>
          </w:tcPr>
          <w:p w14:paraId="4FBA9E4A" w14:textId="77777777" w:rsidR="00472CED" w:rsidRPr="007E5168" w:rsidRDefault="00472CED">
            <w:pPr>
              <w:jc w:val="center"/>
              <w:rPr>
                <w:b/>
                <w:lang w:val="et-EE"/>
              </w:rPr>
            </w:pPr>
            <w:r w:rsidRPr="007E5168">
              <w:rPr>
                <w:b/>
                <w:lang w:val="et-EE"/>
              </w:rPr>
              <w:t>Peamised tööülesanded</w:t>
            </w:r>
          </w:p>
        </w:tc>
        <w:tc>
          <w:tcPr>
            <w:tcW w:w="4778" w:type="dxa"/>
          </w:tcPr>
          <w:p w14:paraId="4FBA9E4B" w14:textId="77777777" w:rsidR="00472CED" w:rsidRPr="007E5168" w:rsidRDefault="00472CED">
            <w:pPr>
              <w:pStyle w:val="Heading5"/>
            </w:pPr>
            <w:r w:rsidRPr="007E5168">
              <w:t>Töötulemused ja kvaliteet</w:t>
            </w:r>
          </w:p>
        </w:tc>
      </w:tr>
      <w:tr w:rsidR="00472CED" w:rsidRPr="007E5168" w14:paraId="4FBA9E9D" w14:textId="77777777">
        <w:tc>
          <w:tcPr>
            <w:tcW w:w="4261" w:type="dxa"/>
          </w:tcPr>
          <w:p w14:paraId="4FBA9E4D" w14:textId="1DFE0796" w:rsidR="00472CED" w:rsidRDefault="00AB63F2" w:rsidP="00DE6992">
            <w:pPr>
              <w:rPr>
                <w:lang w:val="et-EE"/>
              </w:rPr>
            </w:pPr>
            <w:r w:rsidRPr="007E5168">
              <w:rPr>
                <w:lang w:val="et-EE"/>
              </w:rPr>
              <w:t xml:space="preserve">Arendustöö </w:t>
            </w:r>
            <w:r w:rsidR="00DE6992">
              <w:rPr>
                <w:lang w:val="et-EE"/>
              </w:rPr>
              <w:t xml:space="preserve">arengutoetuste osakonna </w:t>
            </w:r>
            <w:r w:rsidR="00D06223">
              <w:rPr>
                <w:lang w:val="et-EE"/>
              </w:rPr>
              <w:t xml:space="preserve">oma valdkonna sekkumiste ja </w:t>
            </w:r>
            <w:r w:rsidR="00DE6992">
              <w:rPr>
                <w:lang w:val="et-EE"/>
              </w:rPr>
              <w:t>meetmete</w:t>
            </w:r>
            <w:r w:rsidR="00472CED" w:rsidRPr="007E5168">
              <w:rPr>
                <w:lang w:val="et-EE"/>
              </w:rPr>
              <w:t xml:space="preserve"> </w:t>
            </w:r>
            <w:r w:rsidR="00DE6992">
              <w:rPr>
                <w:lang w:val="et-EE"/>
              </w:rPr>
              <w:t>administreerimise</w:t>
            </w:r>
            <w:r w:rsidR="007760FC">
              <w:rPr>
                <w:lang w:val="et-EE"/>
              </w:rPr>
              <w:t xml:space="preserve"> väljatöötamiseks</w:t>
            </w:r>
            <w:r w:rsidRPr="007E5168">
              <w:rPr>
                <w:lang w:val="et-EE"/>
              </w:rPr>
              <w:t xml:space="preserve"> </w:t>
            </w:r>
            <w:r w:rsidR="00D06223">
              <w:rPr>
                <w:lang w:val="et-EE"/>
              </w:rPr>
              <w:t>menetlussüsteemides</w:t>
            </w:r>
            <w:r w:rsidR="004E026A">
              <w:rPr>
                <w:lang w:val="et-EE"/>
              </w:rPr>
              <w:t xml:space="preserve"> </w:t>
            </w:r>
          </w:p>
          <w:p w14:paraId="4FBA9E4E" w14:textId="77777777" w:rsidR="00F54E30" w:rsidRDefault="00F54E30" w:rsidP="00DE6992">
            <w:pPr>
              <w:rPr>
                <w:lang w:val="et-EE"/>
              </w:rPr>
            </w:pPr>
          </w:p>
          <w:p w14:paraId="4FBA9E4F" w14:textId="77777777" w:rsidR="00F54E30" w:rsidRDefault="00F54E30" w:rsidP="00DE6992">
            <w:pPr>
              <w:rPr>
                <w:lang w:val="et-EE"/>
              </w:rPr>
            </w:pPr>
          </w:p>
          <w:p w14:paraId="4FBA9E50" w14:textId="77777777" w:rsidR="00F54E30" w:rsidRDefault="00F54E30" w:rsidP="00DE6992">
            <w:pPr>
              <w:rPr>
                <w:lang w:val="et-EE"/>
              </w:rPr>
            </w:pPr>
          </w:p>
          <w:p w14:paraId="4FBA9E51" w14:textId="77777777" w:rsidR="00F54E30" w:rsidRDefault="00F54E30" w:rsidP="00DE6992">
            <w:pPr>
              <w:rPr>
                <w:lang w:val="et-EE"/>
              </w:rPr>
            </w:pPr>
          </w:p>
          <w:p w14:paraId="4FBA9E52" w14:textId="77777777" w:rsidR="00F54E30" w:rsidRDefault="00F54E30" w:rsidP="00DE6992">
            <w:pPr>
              <w:rPr>
                <w:lang w:val="et-EE"/>
              </w:rPr>
            </w:pPr>
          </w:p>
          <w:p w14:paraId="4FBA9E53" w14:textId="77777777" w:rsidR="00F54E30" w:rsidRDefault="00F54E30" w:rsidP="00DE6992">
            <w:pPr>
              <w:rPr>
                <w:lang w:val="et-EE"/>
              </w:rPr>
            </w:pPr>
          </w:p>
          <w:p w14:paraId="4FBA9E54" w14:textId="77777777" w:rsidR="00F54E30" w:rsidRDefault="00F54E30" w:rsidP="00DE6992">
            <w:pPr>
              <w:rPr>
                <w:lang w:val="et-EE"/>
              </w:rPr>
            </w:pPr>
          </w:p>
          <w:p w14:paraId="4FBA9E55" w14:textId="77777777" w:rsidR="00F54E30" w:rsidRDefault="00F54E30" w:rsidP="00DE6992">
            <w:pPr>
              <w:rPr>
                <w:lang w:val="et-EE"/>
              </w:rPr>
            </w:pPr>
          </w:p>
          <w:p w14:paraId="4FBA9E56" w14:textId="77777777" w:rsidR="00F54E30" w:rsidRDefault="00F54E30" w:rsidP="00DE6992">
            <w:pPr>
              <w:rPr>
                <w:lang w:val="et-EE"/>
              </w:rPr>
            </w:pPr>
          </w:p>
          <w:p w14:paraId="4FBA9E57" w14:textId="77777777" w:rsidR="00F54E30" w:rsidRDefault="00F54E30" w:rsidP="00DE6992">
            <w:pPr>
              <w:rPr>
                <w:lang w:val="et-EE"/>
              </w:rPr>
            </w:pPr>
          </w:p>
          <w:p w14:paraId="4FBA9E58" w14:textId="77777777" w:rsidR="00F54E30" w:rsidRDefault="00F54E30" w:rsidP="00DE6992">
            <w:pPr>
              <w:rPr>
                <w:lang w:val="et-EE"/>
              </w:rPr>
            </w:pPr>
          </w:p>
          <w:p w14:paraId="4FBA9E59" w14:textId="77777777" w:rsidR="00F54E30" w:rsidRDefault="00F54E30" w:rsidP="00DE6992">
            <w:pPr>
              <w:rPr>
                <w:lang w:val="et-EE"/>
              </w:rPr>
            </w:pPr>
          </w:p>
          <w:p w14:paraId="4FBA9E5A" w14:textId="77777777" w:rsidR="00F54E30" w:rsidRDefault="00F54E30" w:rsidP="00DE6992">
            <w:pPr>
              <w:rPr>
                <w:lang w:val="et-EE"/>
              </w:rPr>
            </w:pPr>
          </w:p>
          <w:p w14:paraId="4FBA9E5B" w14:textId="77777777" w:rsidR="00F54E30" w:rsidRDefault="00F54E30" w:rsidP="00DE6992">
            <w:pPr>
              <w:rPr>
                <w:lang w:val="et-EE"/>
              </w:rPr>
            </w:pPr>
          </w:p>
          <w:p w14:paraId="4FBA9E5C" w14:textId="77777777" w:rsidR="00F54E30" w:rsidRDefault="00F54E30" w:rsidP="00DE6992">
            <w:pPr>
              <w:rPr>
                <w:lang w:val="et-EE"/>
              </w:rPr>
            </w:pPr>
          </w:p>
          <w:p w14:paraId="4FBA9E5D" w14:textId="77777777" w:rsidR="00F54E30" w:rsidRDefault="00F54E30" w:rsidP="00DE6992">
            <w:pPr>
              <w:rPr>
                <w:lang w:val="et-EE"/>
              </w:rPr>
            </w:pPr>
          </w:p>
          <w:p w14:paraId="4FBA9E5E" w14:textId="77777777" w:rsidR="00F54E30" w:rsidRDefault="00F54E30" w:rsidP="00DE6992">
            <w:pPr>
              <w:rPr>
                <w:lang w:val="et-EE"/>
              </w:rPr>
            </w:pPr>
          </w:p>
          <w:p w14:paraId="4FBA9E5F" w14:textId="77777777" w:rsidR="00F54E30" w:rsidRDefault="00F54E30" w:rsidP="00DE6992">
            <w:pPr>
              <w:rPr>
                <w:lang w:val="et-EE"/>
              </w:rPr>
            </w:pPr>
          </w:p>
          <w:p w14:paraId="4FBA9E60" w14:textId="77777777" w:rsidR="00F54E30" w:rsidRDefault="00F54E30" w:rsidP="00DE6992">
            <w:pPr>
              <w:rPr>
                <w:lang w:val="et-EE"/>
              </w:rPr>
            </w:pPr>
          </w:p>
          <w:p w14:paraId="4FBA9E61" w14:textId="77777777" w:rsidR="00F54E30" w:rsidRDefault="00F54E30" w:rsidP="00DE6992">
            <w:pPr>
              <w:rPr>
                <w:lang w:val="et-EE"/>
              </w:rPr>
            </w:pPr>
          </w:p>
          <w:p w14:paraId="4FBA9E62" w14:textId="77777777" w:rsidR="00F54E30" w:rsidRDefault="00F54E30" w:rsidP="00DE6992">
            <w:pPr>
              <w:rPr>
                <w:lang w:val="et-EE"/>
              </w:rPr>
            </w:pPr>
          </w:p>
          <w:p w14:paraId="4FBA9E63" w14:textId="77777777" w:rsidR="00F54E30" w:rsidRDefault="00F54E30" w:rsidP="00DE6992">
            <w:pPr>
              <w:rPr>
                <w:lang w:val="et-EE"/>
              </w:rPr>
            </w:pPr>
          </w:p>
          <w:p w14:paraId="4FBA9E64" w14:textId="77777777" w:rsidR="00F54E30" w:rsidRDefault="00F54E30" w:rsidP="00DE6992">
            <w:pPr>
              <w:rPr>
                <w:lang w:val="et-EE"/>
              </w:rPr>
            </w:pPr>
          </w:p>
          <w:p w14:paraId="4FBA9E65" w14:textId="77777777" w:rsidR="00F54E30" w:rsidRDefault="00F54E30" w:rsidP="00DE6992">
            <w:pPr>
              <w:rPr>
                <w:lang w:val="et-EE"/>
              </w:rPr>
            </w:pPr>
          </w:p>
          <w:p w14:paraId="4FBA9E66" w14:textId="77777777" w:rsidR="00F54E30" w:rsidRDefault="00F54E30" w:rsidP="00DE6992">
            <w:pPr>
              <w:rPr>
                <w:lang w:val="et-EE"/>
              </w:rPr>
            </w:pPr>
          </w:p>
          <w:p w14:paraId="4FBA9E67" w14:textId="77777777" w:rsidR="00F54E30" w:rsidRDefault="00F54E30" w:rsidP="00DE6992">
            <w:pPr>
              <w:rPr>
                <w:lang w:val="et-EE"/>
              </w:rPr>
            </w:pPr>
          </w:p>
          <w:p w14:paraId="4FBA9E68" w14:textId="77777777" w:rsidR="00F54E30" w:rsidRDefault="00F54E30" w:rsidP="00DE6992">
            <w:pPr>
              <w:rPr>
                <w:lang w:val="et-EE"/>
              </w:rPr>
            </w:pPr>
          </w:p>
          <w:p w14:paraId="4FBA9E69" w14:textId="77777777" w:rsidR="00F54E30" w:rsidRDefault="00F54E30" w:rsidP="00DE6992">
            <w:pPr>
              <w:rPr>
                <w:lang w:val="et-EE"/>
              </w:rPr>
            </w:pPr>
          </w:p>
          <w:p w14:paraId="4FBA9E6A" w14:textId="77777777" w:rsidR="00F54E30" w:rsidRDefault="00F54E30" w:rsidP="00DE6992">
            <w:pPr>
              <w:rPr>
                <w:lang w:val="et-EE"/>
              </w:rPr>
            </w:pPr>
          </w:p>
          <w:p w14:paraId="4FBA9E6B" w14:textId="77777777" w:rsidR="00F54E30" w:rsidRDefault="00F54E30" w:rsidP="00DE6992">
            <w:pPr>
              <w:rPr>
                <w:lang w:val="et-EE"/>
              </w:rPr>
            </w:pPr>
          </w:p>
          <w:p w14:paraId="4FBA9E6C" w14:textId="77777777" w:rsidR="00F54E30" w:rsidRDefault="00F54E30" w:rsidP="00DE6992">
            <w:pPr>
              <w:rPr>
                <w:lang w:val="et-EE"/>
              </w:rPr>
            </w:pPr>
          </w:p>
          <w:p w14:paraId="4FBA9E6D" w14:textId="77777777" w:rsidR="00F54E30" w:rsidRDefault="00F54E30" w:rsidP="00DE6992">
            <w:pPr>
              <w:rPr>
                <w:lang w:val="et-EE"/>
              </w:rPr>
            </w:pPr>
          </w:p>
          <w:p w14:paraId="4FBA9E6E" w14:textId="77777777" w:rsidR="00F54E30" w:rsidRDefault="00F54E30" w:rsidP="00DE6992">
            <w:pPr>
              <w:rPr>
                <w:lang w:val="et-EE"/>
              </w:rPr>
            </w:pPr>
          </w:p>
          <w:p w14:paraId="4FBA9E6F" w14:textId="77777777" w:rsidR="00F54E30" w:rsidRDefault="00F54E30" w:rsidP="00DE6992">
            <w:pPr>
              <w:rPr>
                <w:lang w:val="et-EE"/>
              </w:rPr>
            </w:pPr>
          </w:p>
          <w:p w14:paraId="4FBA9E70" w14:textId="77777777" w:rsidR="00F54E30" w:rsidRDefault="00F54E30" w:rsidP="00DE6992">
            <w:pPr>
              <w:rPr>
                <w:lang w:val="et-EE"/>
              </w:rPr>
            </w:pPr>
          </w:p>
          <w:p w14:paraId="4FBA9E71" w14:textId="77777777" w:rsidR="00F54E30" w:rsidRDefault="00F54E30" w:rsidP="00DE6992">
            <w:pPr>
              <w:rPr>
                <w:lang w:val="et-EE"/>
              </w:rPr>
            </w:pPr>
          </w:p>
          <w:p w14:paraId="4FBA9E72" w14:textId="77777777" w:rsidR="00F54E30" w:rsidRDefault="00F54E30" w:rsidP="00DE6992">
            <w:pPr>
              <w:rPr>
                <w:lang w:val="et-EE"/>
              </w:rPr>
            </w:pPr>
          </w:p>
          <w:p w14:paraId="4FBA9E73" w14:textId="77777777" w:rsidR="00F54E30" w:rsidRDefault="00F54E30" w:rsidP="00DE6992">
            <w:pPr>
              <w:rPr>
                <w:lang w:val="et-EE"/>
              </w:rPr>
            </w:pPr>
          </w:p>
          <w:p w14:paraId="4FBA9E74" w14:textId="77777777" w:rsidR="00F54E30" w:rsidRDefault="00F54E30" w:rsidP="00DE6992">
            <w:pPr>
              <w:rPr>
                <w:lang w:val="et-EE"/>
              </w:rPr>
            </w:pPr>
          </w:p>
          <w:p w14:paraId="4FBA9E75" w14:textId="77777777" w:rsidR="00F54E30" w:rsidRDefault="00F54E30" w:rsidP="00DE6992">
            <w:pPr>
              <w:rPr>
                <w:lang w:val="et-EE"/>
              </w:rPr>
            </w:pPr>
          </w:p>
          <w:p w14:paraId="4FBA9E76" w14:textId="77777777" w:rsidR="00F54E30" w:rsidRDefault="00F54E30" w:rsidP="00DE6992">
            <w:pPr>
              <w:rPr>
                <w:lang w:val="et-EE"/>
              </w:rPr>
            </w:pPr>
          </w:p>
          <w:p w14:paraId="4FBA9E77" w14:textId="77777777" w:rsidR="00F54E30" w:rsidRDefault="00F54E30" w:rsidP="00DE6992">
            <w:pPr>
              <w:rPr>
                <w:lang w:val="et-EE"/>
              </w:rPr>
            </w:pPr>
          </w:p>
          <w:p w14:paraId="4FBA9E78" w14:textId="77777777" w:rsidR="00F54E30" w:rsidRDefault="00F54E30" w:rsidP="00DE6992">
            <w:pPr>
              <w:rPr>
                <w:lang w:val="et-EE"/>
              </w:rPr>
            </w:pPr>
          </w:p>
          <w:p w14:paraId="4FBA9E79" w14:textId="77777777" w:rsidR="00F54E30" w:rsidRDefault="00F54E30" w:rsidP="00DE6992">
            <w:pPr>
              <w:rPr>
                <w:lang w:val="et-EE"/>
              </w:rPr>
            </w:pPr>
          </w:p>
          <w:p w14:paraId="4FBA9E7A" w14:textId="77777777" w:rsidR="00F54E30" w:rsidRDefault="00F54E30" w:rsidP="00DE6992">
            <w:pPr>
              <w:rPr>
                <w:lang w:val="et-EE"/>
              </w:rPr>
            </w:pPr>
          </w:p>
          <w:p w14:paraId="4FBA9E7B" w14:textId="77777777" w:rsidR="00F54E30" w:rsidRDefault="00F54E30" w:rsidP="00DE6992">
            <w:pPr>
              <w:rPr>
                <w:lang w:val="et-EE"/>
              </w:rPr>
            </w:pPr>
          </w:p>
          <w:p w14:paraId="4FBA9E7C" w14:textId="77777777" w:rsidR="00F54E30" w:rsidRDefault="00F54E30" w:rsidP="00DE6992">
            <w:pPr>
              <w:rPr>
                <w:lang w:val="et-EE"/>
              </w:rPr>
            </w:pPr>
          </w:p>
          <w:p w14:paraId="4FBA9E7D" w14:textId="77777777" w:rsidR="00F54E30" w:rsidRDefault="00F54E30" w:rsidP="00DE6992">
            <w:pPr>
              <w:rPr>
                <w:lang w:val="et-EE"/>
              </w:rPr>
            </w:pPr>
          </w:p>
          <w:p w14:paraId="4FBA9E7E" w14:textId="77777777" w:rsidR="00F54E30" w:rsidRDefault="00F54E30" w:rsidP="00DE6992">
            <w:pPr>
              <w:rPr>
                <w:lang w:val="et-EE"/>
              </w:rPr>
            </w:pPr>
          </w:p>
          <w:p w14:paraId="4FBA9E7F" w14:textId="77777777" w:rsidR="00F54E30" w:rsidRDefault="00F54E30" w:rsidP="00DE6992">
            <w:pPr>
              <w:rPr>
                <w:lang w:val="et-EE"/>
              </w:rPr>
            </w:pPr>
          </w:p>
          <w:p w14:paraId="4FBA9E80" w14:textId="77777777" w:rsidR="00F54E30" w:rsidRDefault="00F54E30" w:rsidP="00DE6992">
            <w:pPr>
              <w:rPr>
                <w:lang w:val="et-EE"/>
              </w:rPr>
            </w:pPr>
          </w:p>
          <w:p w14:paraId="4FBA9E81" w14:textId="77777777" w:rsidR="00F54E30" w:rsidRDefault="00F54E30" w:rsidP="00DE6992">
            <w:pPr>
              <w:rPr>
                <w:lang w:val="et-EE"/>
              </w:rPr>
            </w:pPr>
          </w:p>
          <w:p w14:paraId="4FBA9E82" w14:textId="77777777" w:rsidR="00F54E30" w:rsidRDefault="00F54E30" w:rsidP="00DE6992">
            <w:pPr>
              <w:rPr>
                <w:lang w:val="et-EE"/>
              </w:rPr>
            </w:pPr>
          </w:p>
          <w:p w14:paraId="4FBA9E83" w14:textId="77777777" w:rsidR="00F54E30" w:rsidRDefault="00F54E30" w:rsidP="00DE6992">
            <w:pPr>
              <w:rPr>
                <w:lang w:val="et-EE"/>
              </w:rPr>
            </w:pPr>
          </w:p>
          <w:p w14:paraId="4FBA9E84" w14:textId="77777777" w:rsidR="00F54E30" w:rsidRDefault="00F54E30" w:rsidP="00DE6992">
            <w:pPr>
              <w:rPr>
                <w:lang w:val="et-EE"/>
              </w:rPr>
            </w:pPr>
          </w:p>
          <w:p w14:paraId="4FBA9E85" w14:textId="77777777" w:rsidR="00F54E30" w:rsidRDefault="00F54E30" w:rsidP="00DE6992">
            <w:pPr>
              <w:rPr>
                <w:lang w:val="et-EE"/>
              </w:rPr>
            </w:pPr>
          </w:p>
          <w:p w14:paraId="4FBA9E86" w14:textId="77777777" w:rsidR="00F54E30" w:rsidRDefault="00F54E30" w:rsidP="00DE6992">
            <w:pPr>
              <w:rPr>
                <w:lang w:val="et-EE"/>
              </w:rPr>
            </w:pPr>
          </w:p>
          <w:p w14:paraId="4FBA9E87" w14:textId="77777777" w:rsidR="00F54E30" w:rsidRDefault="00F54E30" w:rsidP="00DE6992">
            <w:pPr>
              <w:rPr>
                <w:lang w:val="et-EE"/>
              </w:rPr>
            </w:pPr>
          </w:p>
          <w:p w14:paraId="4FBA9E88" w14:textId="77777777" w:rsidR="00F54E30" w:rsidRDefault="00F54E30" w:rsidP="00DE6992">
            <w:pPr>
              <w:rPr>
                <w:lang w:val="et-EE"/>
              </w:rPr>
            </w:pPr>
          </w:p>
          <w:p w14:paraId="4FBA9E89" w14:textId="77777777" w:rsidR="00F54E30" w:rsidRDefault="00F54E30" w:rsidP="00DE6992">
            <w:pPr>
              <w:rPr>
                <w:lang w:val="et-EE"/>
              </w:rPr>
            </w:pPr>
          </w:p>
          <w:p w14:paraId="4FBA9E8A" w14:textId="77777777" w:rsidR="00F54E30" w:rsidRDefault="00F54E30" w:rsidP="00DE6992">
            <w:pPr>
              <w:rPr>
                <w:lang w:val="et-EE"/>
              </w:rPr>
            </w:pPr>
          </w:p>
          <w:p w14:paraId="4FBA9E8B" w14:textId="77777777" w:rsidR="00F54E30" w:rsidRPr="007E5168" w:rsidRDefault="00F54E30" w:rsidP="00DE6992">
            <w:pPr>
              <w:rPr>
                <w:lang w:val="et-EE"/>
              </w:rPr>
            </w:pPr>
          </w:p>
        </w:tc>
        <w:tc>
          <w:tcPr>
            <w:tcW w:w="4778" w:type="dxa"/>
          </w:tcPr>
          <w:p w14:paraId="4FBA9E8C" w14:textId="77777777" w:rsidR="001D4D70" w:rsidRDefault="00C2161E" w:rsidP="00D06223">
            <w:pPr>
              <w:numPr>
                <w:ilvl w:val="0"/>
                <w:numId w:val="3"/>
              </w:numPr>
              <w:rPr>
                <w:lang w:val="et-EE"/>
              </w:rPr>
            </w:pPr>
            <w:r>
              <w:rPr>
                <w:lang w:val="et-EE"/>
              </w:rPr>
              <w:lastRenderedPageBreak/>
              <w:t>Lähtudes toetuste ajakavast on</w:t>
            </w:r>
            <w:r w:rsidR="00EC5924">
              <w:rPr>
                <w:lang w:val="et-EE"/>
              </w:rPr>
              <w:t xml:space="preserve"> koostöös teenuste juhiga</w:t>
            </w:r>
            <w:r>
              <w:rPr>
                <w:lang w:val="et-EE"/>
              </w:rPr>
              <w:t xml:space="preserve"> välja töötatud meetme</w:t>
            </w:r>
            <w:r w:rsidR="00EC5924">
              <w:rPr>
                <w:lang w:val="et-EE"/>
              </w:rPr>
              <w:t xml:space="preserve"> plaan</w:t>
            </w:r>
            <w:r>
              <w:rPr>
                <w:lang w:val="et-EE"/>
              </w:rPr>
              <w:t xml:space="preserve"> koos planeeritavate tähtaegadega.</w:t>
            </w:r>
            <w:r w:rsidR="004E026A">
              <w:rPr>
                <w:lang w:val="et-EE"/>
              </w:rPr>
              <w:t xml:space="preserve"> Kokkulepitud tähtaegadest on kinni peetud.</w:t>
            </w:r>
          </w:p>
          <w:p w14:paraId="61782C90" w14:textId="4A6EF6C7" w:rsidR="00D06223" w:rsidRPr="00D06223" w:rsidRDefault="00D06223" w:rsidP="00D06223">
            <w:pPr>
              <w:pStyle w:val="ListParagraph"/>
              <w:numPr>
                <w:ilvl w:val="0"/>
                <w:numId w:val="3"/>
              </w:numPr>
              <w:autoSpaceDE w:val="0"/>
              <w:autoSpaceDN w:val="0"/>
              <w:adjustRightInd w:val="0"/>
              <w:rPr>
                <w:szCs w:val="24"/>
              </w:rPr>
            </w:pPr>
            <w:r>
              <w:rPr>
                <w:color w:val="000000"/>
                <w:szCs w:val="24"/>
                <w:lang w:eastAsia="et-EE"/>
              </w:rPr>
              <w:t>Koostöös maaeluministeeriumi ja teenuste juhiga</w:t>
            </w:r>
            <w:r w:rsidRPr="006575CF">
              <w:rPr>
                <w:color w:val="000000"/>
                <w:szCs w:val="24"/>
                <w:lang w:eastAsia="et-EE"/>
              </w:rPr>
              <w:t xml:space="preserve"> on osaletud</w:t>
            </w:r>
            <w:r>
              <w:rPr>
                <w:color w:val="000000"/>
                <w:szCs w:val="24"/>
                <w:lang w:eastAsia="et-EE"/>
              </w:rPr>
              <w:t xml:space="preserve"> sekkumislehtede koostamisel.</w:t>
            </w:r>
          </w:p>
          <w:p w14:paraId="4FBA9E8D" w14:textId="65F1575E" w:rsidR="00AF2730" w:rsidRDefault="00C2161E" w:rsidP="00D06223">
            <w:pPr>
              <w:numPr>
                <w:ilvl w:val="0"/>
                <w:numId w:val="3"/>
              </w:numPr>
              <w:rPr>
                <w:lang w:val="et-EE"/>
              </w:rPr>
            </w:pPr>
            <w:r>
              <w:rPr>
                <w:lang w:val="et-EE"/>
              </w:rPr>
              <w:t>Koostöös maaeluministeeriumiga on osaletud siseriikliku meetme määruse väljatöötamisel. Meetme määrus on vajadusel muudetud ja</w:t>
            </w:r>
            <w:r w:rsidR="004E026A">
              <w:rPr>
                <w:lang w:val="et-EE"/>
              </w:rPr>
              <w:t xml:space="preserve"> selle </w:t>
            </w:r>
            <w:r w:rsidR="004E026A" w:rsidRPr="00F54E30">
              <w:rPr>
                <w:lang w:val="et-EE"/>
              </w:rPr>
              <w:t>jõustumisest on</w:t>
            </w:r>
            <w:r w:rsidRPr="00F54E30">
              <w:rPr>
                <w:lang w:val="et-EE"/>
              </w:rPr>
              <w:t xml:space="preserve"> jäänud mõistlik aeg</w:t>
            </w:r>
            <w:r>
              <w:rPr>
                <w:lang w:val="et-EE"/>
              </w:rPr>
              <w:t xml:space="preserve"> </w:t>
            </w:r>
            <w:r w:rsidR="00D06223">
              <w:rPr>
                <w:lang w:val="et-EE"/>
              </w:rPr>
              <w:t xml:space="preserve">muudatuste </w:t>
            </w:r>
            <w:r w:rsidR="00D06223">
              <w:rPr>
                <w:lang w:val="et-EE"/>
              </w:rPr>
              <w:lastRenderedPageBreak/>
              <w:t>sisseviimiseks</w:t>
            </w:r>
            <w:r w:rsidR="00E23D29">
              <w:rPr>
                <w:lang w:val="et-EE"/>
              </w:rPr>
              <w:t xml:space="preserve"> menetlussüsteemis ja tööjuhistes.</w:t>
            </w:r>
            <w:r w:rsidR="007C4606">
              <w:rPr>
                <w:lang w:val="et-EE"/>
              </w:rPr>
              <w:t xml:space="preserve"> Infovahetus määruse valmimisest on kajastatud vastavas Confluence’i leheruumis.</w:t>
            </w:r>
            <w:r w:rsidR="00AF2730">
              <w:rPr>
                <w:lang w:val="et-EE"/>
              </w:rPr>
              <w:t xml:space="preserve"> Lähtuvalt määruse muudatustest on meetme arendamiseks vajalik sisend osapooltelt kogutud ja õigeaegselt esitatud.</w:t>
            </w:r>
          </w:p>
          <w:p w14:paraId="4FBA9E8E" w14:textId="77777777" w:rsidR="004B23A9" w:rsidRPr="00AF2730" w:rsidRDefault="004B23A9" w:rsidP="00D06223">
            <w:pPr>
              <w:numPr>
                <w:ilvl w:val="0"/>
                <w:numId w:val="3"/>
              </w:numPr>
              <w:rPr>
                <w:lang w:val="et-EE"/>
              </w:rPr>
            </w:pPr>
            <w:r>
              <w:rPr>
                <w:lang w:val="et-EE"/>
              </w:rPr>
              <w:t>Vajadusel on läbi viidud meetme avakoosolek ja seotud osapooltele on meetme üldist skeemi ja muudatusi tutvustatud.</w:t>
            </w:r>
          </w:p>
          <w:p w14:paraId="4FBA9E8F" w14:textId="77777777" w:rsidR="00E23D29" w:rsidRDefault="00E23D29" w:rsidP="00D06223">
            <w:pPr>
              <w:numPr>
                <w:ilvl w:val="0"/>
                <w:numId w:val="3"/>
              </w:numPr>
              <w:rPr>
                <w:lang w:val="et-EE"/>
              </w:rPr>
            </w:pPr>
            <w:r>
              <w:rPr>
                <w:lang w:val="et-EE"/>
              </w:rPr>
              <w:t>Meetme stsenaariumis on õigusaktidest, standarditest ja tööprotsessidest tulenevad muudatused sisse viidud vastavalt meetme ajakavale.</w:t>
            </w:r>
          </w:p>
          <w:p w14:paraId="4FBA9E90" w14:textId="77777777" w:rsidR="00AF2730" w:rsidRDefault="00AF2730" w:rsidP="00D06223">
            <w:pPr>
              <w:numPr>
                <w:ilvl w:val="0"/>
                <w:numId w:val="3"/>
              </w:numPr>
              <w:rPr>
                <w:lang w:val="et-EE"/>
              </w:rPr>
            </w:pPr>
            <w:r>
              <w:rPr>
                <w:lang w:val="et-EE"/>
              </w:rPr>
              <w:t xml:space="preserve">Vastavalt </w:t>
            </w:r>
            <w:r w:rsidR="00EC5924">
              <w:rPr>
                <w:lang w:val="et-EE"/>
              </w:rPr>
              <w:t>meetme plaanile</w:t>
            </w:r>
            <w:r>
              <w:rPr>
                <w:lang w:val="et-EE"/>
              </w:rPr>
              <w:t xml:space="preserve"> on e-PRIA tellimus esitatud.</w:t>
            </w:r>
          </w:p>
          <w:p w14:paraId="4FBA9E91" w14:textId="77777777" w:rsidR="0019035E" w:rsidRDefault="00553DB2" w:rsidP="00D06223">
            <w:pPr>
              <w:numPr>
                <w:ilvl w:val="0"/>
                <w:numId w:val="3"/>
              </w:numPr>
              <w:rPr>
                <w:lang w:val="et-EE"/>
              </w:rPr>
            </w:pPr>
            <w:r>
              <w:rPr>
                <w:lang w:val="et-EE"/>
              </w:rPr>
              <w:t xml:space="preserve">Vastavalt </w:t>
            </w:r>
            <w:r w:rsidR="00EC5924">
              <w:rPr>
                <w:lang w:val="et-EE"/>
              </w:rPr>
              <w:t>meetme plaanile</w:t>
            </w:r>
            <w:r>
              <w:rPr>
                <w:lang w:val="et-EE"/>
              </w:rPr>
              <w:t xml:space="preserve"> on esitatud infotehnoloogia osakonnale</w:t>
            </w:r>
            <w:r w:rsidR="00AF2730">
              <w:rPr>
                <w:lang w:val="et-EE"/>
              </w:rPr>
              <w:t xml:space="preserve"> muudatuste sisend,</w:t>
            </w:r>
            <w:r>
              <w:rPr>
                <w:lang w:val="et-EE"/>
              </w:rPr>
              <w:t xml:space="preserve"> nõuete seadistamise alustabelid või on seadistused tehtud vastava sisestusmooduli kaudu.</w:t>
            </w:r>
          </w:p>
          <w:p w14:paraId="4FBA9E92" w14:textId="77777777" w:rsidR="00763554" w:rsidRDefault="00763554" w:rsidP="00D06223">
            <w:pPr>
              <w:numPr>
                <w:ilvl w:val="0"/>
                <w:numId w:val="3"/>
              </w:numPr>
              <w:rPr>
                <w:lang w:val="et-EE"/>
              </w:rPr>
            </w:pPr>
            <w:r>
              <w:rPr>
                <w:lang w:val="et-EE"/>
              </w:rPr>
              <w:t>Vastavalt</w:t>
            </w:r>
            <w:r w:rsidR="004E026A">
              <w:rPr>
                <w:lang w:val="et-EE"/>
              </w:rPr>
              <w:t xml:space="preserve"> testijuhi </w:t>
            </w:r>
            <w:r>
              <w:rPr>
                <w:lang w:val="et-EE"/>
              </w:rPr>
              <w:t xml:space="preserve">testplaanile on menetlussüsteemi testimisel osaletud </w:t>
            </w:r>
            <w:r w:rsidR="00C93124">
              <w:rPr>
                <w:lang w:val="et-EE"/>
              </w:rPr>
              <w:t xml:space="preserve">ning </w:t>
            </w:r>
            <w:r w:rsidR="0022489B">
              <w:rPr>
                <w:lang w:val="et-EE"/>
              </w:rPr>
              <w:t xml:space="preserve">parandusettepanekud </w:t>
            </w:r>
            <w:r w:rsidR="00C93124">
              <w:rPr>
                <w:lang w:val="et-EE"/>
              </w:rPr>
              <w:t>ja</w:t>
            </w:r>
            <w:r w:rsidR="0022489B">
              <w:rPr>
                <w:lang w:val="et-EE"/>
              </w:rPr>
              <w:t xml:space="preserve"> vead raporteeritud.</w:t>
            </w:r>
          </w:p>
          <w:p w14:paraId="4FBA9E93" w14:textId="77777777" w:rsidR="00F01026" w:rsidRDefault="00553DB2" w:rsidP="00D06223">
            <w:pPr>
              <w:numPr>
                <w:ilvl w:val="0"/>
                <w:numId w:val="3"/>
              </w:numPr>
              <w:rPr>
                <w:lang w:val="et-EE"/>
              </w:rPr>
            </w:pPr>
            <w:r>
              <w:rPr>
                <w:lang w:val="et-EE"/>
              </w:rPr>
              <w:t xml:space="preserve">Vastavalt </w:t>
            </w:r>
            <w:r w:rsidR="00EC5924">
              <w:rPr>
                <w:lang w:val="et-EE"/>
              </w:rPr>
              <w:t>meetme plaanile</w:t>
            </w:r>
            <w:r>
              <w:rPr>
                <w:lang w:val="et-EE"/>
              </w:rPr>
              <w:t xml:space="preserve"> on valminud me</w:t>
            </w:r>
            <w:r w:rsidR="007C4606">
              <w:rPr>
                <w:lang w:val="et-EE"/>
              </w:rPr>
              <w:t xml:space="preserve">etme administreerimise </w:t>
            </w:r>
            <w:r w:rsidR="004B23A9">
              <w:rPr>
                <w:lang w:val="et-EE"/>
              </w:rPr>
              <w:t>protseduur (sh üle vaadatud terminid)</w:t>
            </w:r>
            <w:r w:rsidR="007C4606">
              <w:rPr>
                <w:lang w:val="et-EE"/>
              </w:rPr>
              <w:t xml:space="preserve"> ja abimaterjalid taotlejatele.</w:t>
            </w:r>
            <w:r w:rsidR="008B0B8E">
              <w:rPr>
                <w:lang w:val="et-EE"/>
              </w:rPr>
              <w:t xml:space="preserve"> </w:t>
            </w:r>
          </w:p>
          <w:p w14:paraId="4FBA9E94" w14:textId="77777777" w:rsidR="00553DB2" w:rsidRDefault="008B0B8E" w:rsidP="00D06223">
            <w:pPr>
              <w:numPr>
                <w:ilvl w:val="0"/>
                <w:numId w:val="3"/>
              </w:numPr>
              <w:rPr>
                <w:lang w:val="et-EE"/>
              </w:rPr>
            </w:pPr>
            <w:r>
              <w:rPr>
                <w:lang w:val="et-EE"/>
              </w:rPr>
              <w:t>Meetmeprotsess on välja töötatud optimaalselt, kasutades selleks järjest parandatud standardeid.</w:t>
            </w:r>
          </w:p>
          <w:p w14:paraId="4FBA9E95" w14:textId="77777777" w:rsidR="00553DB2" w:rsidRDefault="00553DB2" w:rsidP="00D06223">
            <w:pPr>
              <w:numPr>
                <w:ilvl w:val="0"/>
                <w:numId w:val="3"/>
              </w:numPr>
              <w:rPr>
                <w:lang w:val="et-EE"/>
              </w:rPr>
            </w:pPr>
            <w:r>
              <w:rPr>
                <w:lang w:val="et-EE"/>
              </w:rPr>
              <w:t>Osaletud on menetlusega seotud standardite parendamisega seotud töökoosolekutel.</w:t>
            </w:r>
          </w:p>
          <w:p w14:paraId="4FBA9E96" w14:textId="77777777" w:rsidR="00553DB2" w:rsidRPr="004E026A" w:rsidRDefault="00553DB2" w:rsidP="00D06223">
            <w:pPr>
              <w:numPr>
                <w:ilvl w:val="0"/>
                <w:numId w:val="3"/>
              </w:numPr>
              <w:rPr>
                <w:lang w:val="et-EE"/>
              </w:rPr>
            </w:pPr>
            <w:r>
              <w:rPr>
                <w:lang w:val="et-EE"/>
              </w:rPr>
              <w:t>Vastavalt meetme plaanile on koostatud koolituskava</w:t>
            </w:r>
            <w:r w:rsidR="004B23A9">
              <w:rPr>
                <w:lang w:val="et-EE"/>
              </w:rPr>
              <w:t xml:space="preserve"> (nii sise- kui välisklientidele)</w:t>
            </w:r>
            <w:r>
              <w:rPr>
                <w:lang w:val="et-EE"/>
              </w:rPr>
              <w:t xml:space="preserve"> ja koolitused on läbi viidud.</w:t>
            </w:r>
          </w:p>
          <w:p w14:paraId="4FBA9E97" w14:textId="77777777" w:rsidR="00553DB2" w:rsidRDefault="00326B1D" w:rsidP="00D06223">
            <w:pPr>
              <w:numPr>
                <w:ilvl w:val="0"/>
                <w:numId w:val="3"/>
              </w:numPr>
              <w:rPr>
                <w:lang w:val="et-EE"/>
              </w:rPr>
            </w:pPr>
            <w:r>
              <w:rPr>
                <w:lang w:val="et-EE"/>
              </w:rPr>
              <w:t>Meetmega seotud nõuded on käsitletud vastavalt „Õigusloomes osalemise korrale“ ja koostatud on vastavustabelid.</w:t>
            </w:r>
          </w:p>
          <w:p w14:paraId="4FBA9E98" w14:textId="77777777" w:rsidR="00326B1D" w:rsidRDefault="007C4606" w:rsidP="00D06223">
            <w:pPr>
              <w:numPr>
                <w:ilvl w:val="0"/>
                <w:numId w:val="3"/>
              </w:numPr>
              <w:rPr>
                <w:lang w:val="et-EE"/>
              </w:rPr>
            </w:pPr>
            <w:r>
              <w:rPr>
                <w:lang w:val="et-EE"/>
              </w:rPr>
              <w:t>Meetme menetluse käigus tekkinud küsimused ja vastused on hallatud korduma kippuvate küsimuste rubriigis.</w:t>
            </w:r>
          </w:p>
          <w:p w14:paraId="4FBA9E99" w14:textId="77777777" w:rsidR="007C2534" w:rsidRPr="00EC5924" w:rsidRDefault="00B51AEB" w:rsidP="00D06223">
            <w:pPr>
              <w:numPr>
                <w:ilvl w:val="0"/>
                <w:numId w:val="3"/>
              </w:numPr>
              <w:rPr>
                <w:lang w:val="et-EE"/>
              </w:rPr>
            </w:pPr>
            <w:r>
              <w:rPr>
                <w:lang w:val="et-EE"/>
              </w:rPr>
              <w:t xml:space="preserve">Menetluse ajal on osaletud </w:t>
            </w:r>
            <w:r w:rsidR="008B0B8E">
              <w:rPr>
                <w:lang w:val="et-EE"/>
              </w:rPr>
              <w:t xml:space="preserve">menetlejate </w:t>
            </w:r>
            <w:r>
              <w:rPr>
                <w:lang w:val="et-EE"/>
              </w:rPr>
              <w:t>töökoosolekutel</w:t>
            </w:r>
            <w:r w:rsidR="008B0B8E">
              <w:rPr>
                <w:lang w:val="et-EE"/>
              </w:rPr>
              <w:t>.</w:t>
            </w:r>
          </w:p>
          <w:p w14:paraId="4FBA9E9A" w14:textId="77777777" w:rsidR="00A923F3" w:rsidRDefault="00A923F3" w:rsidP="00D06223">
            <w:pPr>
              <w:numPr>
                <w:ilvl w:val="0"/>
                <w:numId w:val="3"/>
              </w:numPr>
              <w:rPr>
                <w:lang w:val="et-EE"/>
              </w:rPr>
            </w:pPr>
            <w:r>
              <w:rPr>
                <w:lang w:val="et-EE"/>
              </w:rPr>
              <w:t>Osale</w:t>
            </w:r>
            <w:r w:rsidR="004E026A">
              <w:rPr>
                <w:lang w:val="et-EE"/>
              </w:rPr>
              <w:t>tud on</w:t>
            </w:r>
            <w:r>
              <w:rPr>
                <w:lang w:val="et-EE"/>
              </w:rPr>
              <w:t xml:space="preserve"> menetlusprotsessis</w:t>
            </w:r>
            <w:r w:rsidR="009338C0">
              <w:rPr>
                <w:lang w:val="et-EE"/>
              </w:rPr>
              <w:t xml:space="preserve"> sellises</w:t>
            </w:r>
            <w:r>
              <w:rPr>
                <w:lang w:val="et-EE"/>
              </w:rPr>
              <w:t xml:space="preserve"> </w:t>
            </w:r>
            <w:r w:rsidR="009338C0">
              <w:rPr>
                <w:lang w:val="et-EE"/>
              </w:rPr>
              <w:t>ulatuses</w:t>
            </w:r>
            <w:r>
              <w:rPr>
                <w:lang w:val="et-EE"/>
              </w:rPr>
              <w:t xml:space="preserve">, </w:t>
            </w:r>
            <w:r w:rsidR="009338C0">
              <w:rPr>
                <w:lang w:val="et-EE"/>
              </w:rPr>
              <w:t>mis tagab arendustegevuste jätkusuutlikkuse ja teadmised meetmespetsiifikast.</w:t>
            </w:r>
          </w:p>
          <w:p w14:paraId="4FBA9E9B" w14:textId="77777777" w:rsidR="007C2534" w:rsidRDefault="007C2534" w:rsidP="00D06223">
            <w:pPr>
              <w:numPr>
                <w:ilvl w:val="0"/>
                <w:numId w:val="3"/>
              </w:numPr>
              <w:rPr>
                <w:lang w:val="et-EE"/>
              </w:rPr>
            </w:pPr>
            <w:r>
              <w:rPr>
                <w:lang w:val="et-EE"/>
              </w:rPr>
              <w:lastRenderedPageBreak/>
              <w:t>Tagasiside kogumine menetlusprotsessi jooksul protsessis osalejatelt, tulemuste analüüs ja</w:t>
            </w:r>
            <w:r w:rsidR="004B23A9">
              <w:rPr>
                <w:lang w:val="et-EE"/>
              </w:rPr>
              <w:t xml:space="preserve"> parendusettepanekute esitamine ning nende elluviimine.</w:t>
            </w:r>
          </w:p>
          <w:p w14:paraId="4FBA9E9C" w14:textId="77777777" w:rsidR="007C2534" w:rsidRPr="00F54E30" w:rsidRDefault="00F54E30" w:rsidP="00D06223">
            <w:pPr>
              <w:numPr>
                <w:ilvl w:val="0"/>
                <w:numId w:val="3"/>
              </w:numPr>
              <w:rPr>
                <w:lang w:val="et-EE"/>
              </w:rPr>
            </w:pPr>
            <w:r>
              <w:rPr>
                <w:lang w:val="et-EE"/>
              </w:rPr>
              <w:t>Meetmeprotsesside arendamiseks on osakonna tööplaanidesse ja eelarvesse vajalikud sisendid tähtaegselt antud.</w:t>
            </w:r>
          </w:p>
        </w:tc>
      </w:tr>
      <w:tr w:rsidR="00DE664B" w:rsidRPr="00DE664B" w14:paraId="209748FA" w14:textId="77777777">
        <w:tc>
          <w:tcPr>
            <w:tcW w:w="4261" w:type="dxa"/>
          </w:tcPr>
          <w:p w14:paraId="58229196" w14:textId="70937BB7" w:rsidR="00DE664B" w:rsidRPr="00E10A55" w:rsidRDefault="00DE664B">
            <w:pPr>
              <w:pStyle w:val="Header"/>
              <w:tabs>
                <w:tab w:val="clear" w:pos="4153"/>
                <w:tab w:val="clear" w:pos="8306"/>
              </w:tabs>
              <w:rPr>
                <w:lang w:val="et-EE"/>
              </w:rPr>
            </w:pPr>
            <w:r>
              <w:rPr>
                <w:lang w:val="et-EE"/>
              </w:rPr>
              <w:lastRenderedPageBreak/>
              <w:t>Menetlus</w:t>
            </w:r>
          </w:p>
        </w:tc>
        <w:tc>
          <w:tcPr>
            <w:tcW w:w="4778" w:type="dxa"/>
          </w:tcPr>
          <w:p w14:paraId="5546B1A6" w14:textId="77777777" w:rsidR="00DE664B" w:rsidRDefault="00DE664B" w:rsidP="00EC5924">
            <w:pPr>
              <w:numPr>
                <w:ilvl w:val="0"/>
                <w:numId w:val="3"/>
              </w:numPr>
              <w:tabs>
                <w:tab w:val="clear" w:pos="360"/>
                <w:tab w:val="num" w:pos="275"/>
              </w:tabs>
              <w:ind w:left="275" w:right="-58" w:hanging="275"/>
              <w:rPr>
                <w:lang w:val="et-EE"/>
              </w:rPr>
            </w:pPr>
            <w:r w:rsidRPr="00DE664B">
              <w:rPr>
                <w:lang w:val="et-EE"/>
              </w:rPr>
              <w:t xml:space="preserve">Menetlemisel on kinni peetud kõikidest menetlemise protseduurireeglitest tulenevatest nõuetest, toimingutest ja tähtaegadest </w:t>
            </w:r>
          </w:p>
          <w:p w14:paraId="65463E60" w14:textId="77777777"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Töökorraldusest sõltuvalt võivad antud tähtajad erineda protseduurides toodud tähtaegadest, eeldusel, et</w:t>
            </w:r>
            <w:r>
              <w:rPr>
                <w:lang w:val="et-EE"/>
              </w:rPr>
              <w:t xml:space="preserve"> </w:t>
            </w:r>
            <w:r w:rsidRPr="00DE664B">
              <w:rPr>
                <w:lang w:val="et-EE"/>
              </w:rPr>
              <w:t xml:space="preserve">seadustest/määrustest tulenevatest tähtaegadest peetakse kinni </w:t>
            </w:r>
          </w:p>
          <w:p w14:paraId="30A1A4D3" w14:textId="574E3A53"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 xml:space="preserve">Menetlemisel on lähtutud asjakohastest EL määrustest, </w:t>
            </w:r>
            <w:proofErr w:type="spellStart"/>
            <w:r w:rsidRPr="00DE664B">
              <w:rPr>
                <w:lang w:val="et-EE"/>
              </w:rPr>
              <w:t>MPKSist</w:t>
            </w:r>
            <w:proofErr w:type="spellEnd"/>
            <w:r w:rsidRPr="00DE664B">
              <w:rPr>
                <w:lang w:val="et-EE"/>
              </w:rPr>
              <w:t xml:space="preserve">, </w:t>
            </w:r>
            <w:proofErr w:type="spellStart"/>
            <w:r w:rsidRPr="00DE664B">
              <w:rPr>
                <w:lang w:val="et-EE"/>
              </w:rPr>
              <w:t>MAKist</w:t>
            </w:r>
            <w:proofErr w:type="spellEnd"/>
            <w:r w:rsidRPr="00DE664B">
              <w:rPr>
                <w:lang w:val="et-EE"/>
              </w:rPr>
              <w:t xml:space="preserve">, </w:t>
            </w:r>
            <w:proofErr w:type="spellStart"/>
            <w:r w:rsidRPr="00DE664B">
              <w:rPr>
                <w:lang w:val="et-EE"/>
              </w:rPr>
              <w:t>ELÜPSist</w:t>
            </w:r>
            <w:proofErr w:type="spellEnd"/>
            <w:r w:rsidRPr="00DE664B">
              <w:rPr>
                <w:lang w:val="et-EE"/>
              </w:rPr>
              <w:t xml:space="preserve">, </w:t>
            </w:r>
            <w:proofErr w:type="spellStart"/>
            <w:r w:rsidRPr="00DE664B">
              <w:rPr>
                <w:lang w:val="et-EE"/>
              </w:rPr>
              <w:t>HMSist</w:t>
            </w:r>
            <w:proofErr w:type="spellEnd"/>
            <w:r w:rsidRPr="00DE664B">
              <w:rPr>
                <w:lang w:val="et-EE"/>
              </w:rPr>
              <w:t xml:space="preserve">, </w:t>
            </w:r>
            <w:proofErr w:type="spellStart"/>
            <w:r w:rsidRPr="00DE664B">
              <w:rPr>
                <w:lang w:val="et-EE"/>
              </w:rPr>
              <w:t>RHSist</w:t>
            </w:r>
            <w:proofErr w:type="spellEnd"/>
            <w:r w:rsidRPr="00DE664B">
              <w:rPr>
                <w:lang w:val="et-EE"/>
              </w:rPr>
              <w:t xml:space="preserve"> ja maaeluministri määrustest </w:t>
            </w:r>
          </w:p>
          <w:p w14:paraId="6FFFC81B" w14:textId="77777777"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 xml:space="preserve">Menetlemise läbinud taotlused vastavad meetme tingimustes kehtestatud kriteeriumitele ja protseduuridele </w:t>
            </w:r>
          </w:p>
          <w:p w14:paraId="4063E620" w14:textId="77777777"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 xml:space="preserve">On täidetud meetmele ja menetlusetapile vastav kontrollküsimustik, millel on kõik vajalikud allkirjad/kinnitused, rekvisiidid ja kontrolljälg </w:t>
            </w:r>
          </w:p>
          <w:p w14:paraId="4576C048" w14:textId="77777777"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 xml:space="preserve">Menetlemisel ilmnenud puuduste kõrvaldamiseks on vajadusel tehtud järelepärimised või teavitused </w:t>
            </w:r>
          </w:p>
          <w:p w14:paraId="588E3666" w14:textId="77777777" w:rsidR="00DE664B" w:rsidRPr="00DE664B" w:rsidRDefault="00DE664B" w:rsidP="00EC5924">
            <w:pPr>
              <w:numPr>
                <w:ilvl w:val="0"/>
                <w:numId w:val="3"/>
              </w:numPr>
              <w:tabs>
                <w:tab w:val="clear" w:pos="360"/>
                <w:tab w:val="num" w:pos="275"/>
              </w:tabs>
              <w:ind w:left="275" w:right="-58" w:hanging="275"/>
              <w:rPr>
                <w:lang w:val="et-EE"/>
              </w:rPr>
            </w:pPr>
            <w:r w:rsidRPr="00DE664B">
              <w:rPr>
                <w:lang w:val="et-EE"/>
              </w:rPr>
              <w:t xml:space="preserve">Protseduuri või saadud suuliste juhiste kohaselt on esitatud juhtivspetsialistile esildis peadirektori otsuse koostamiseks koos vastavate põhjendustega, mis on vajadusel eelnevalt kooskõlastatud juriidilise osakonna vastutava teenistujaga </w:t>
            </w:r>
          </w:p>
          <w:p w14:paraId="41381C02" w14:textId="76D8D600" w:rsidR="00DE664B" w:rsidRPr="00DE664B" w:rsidRDefault="00DE664B" w:rsidP="00DE664B">
            <w:pPr>
              <w:numPr>
                <w:ilvl w:val="0"/>
                <w:numId w:val="3"/>
              </w:numPr>
              <w:tabs>
                <w:tab w:val="clear" w:pos="360"/>
                <w:tab w:val="num" w:pos="275"/>
              </w:tabs>
              <w:ind w:left="275" w:right="-58" w:hanging="275"/>
              <w:rPr>
                <w:lang w:val="et-EE"/>
              </w:rPr>
            </w:pPr>
            <w:r w:rsidRPr="00DE664B">
              <w:rPr>
                <w:lang w:val="et-EE"/>
              </w:rPr>
              <w:t>Rikkumiste ilmnemisel on informeeritud koheselt juhtivspetsialisti või büroojuhatajat ja tegutsetud vastavalt saadud juhtnööridele ning protseduuridele</w:t>
            </w:r>
          </w:p>
        </w:tc>
      </w:tr>
      <w:tr w:rsidR="00F54E30" w:rsidRPr="007E5168" w14:paraId="4FBA9EA0" w14:textId="77777777">
        <w:tc>
          <w:tcPr>
            <w:tcW w:w="4261" w:type="dxa"/>
          </w:tcPr>
          <w:p w14:paraId="4FBA9E9E" w14:textId="77777777" w:rsidR="00F54E30" w:rsidRDefault="00F54E30">
            <w:pPr>
              <w:pStyle w:val="Header"/>
              <w:tabs>
                <w:tab w:val="clear" w:pos="4153"/>
                <w:tab w:val="clear" w:pos="8306"/>
              </w:tabs>
              <w:rPr>
                <w:lang w:val="et-EE"/>
              </w:rPr>
            </w:pPr>
            <w:r w:rsidRPr="00E10A55">
              <w:rPr>
                <w:lang w:val="et-EE"/>
              </w:rPr>
              <w:t>Auditite</w:t>
            </w:r>
            <w:r>
              <w:rPr>
                <w:lang w:val="et-EE"/>
              </w:rPr>
              <w:t>s osalemine</w:t>
            </w:r>
          </w:p>
        </w:tc>
        <w:tc>
          <w:tcPr>
            <w:tcW w:w="4778" w:type="dxa"/>
          </w:tcPr>
          <w:p w14:paraId="4FBA9E9F" w14:textId="77777777" w:rsidR="00F54E30" w:rsidRPr="00EC5924" w:rsidRDefault="00EC5924" w:rsidP="00EC5924">
            <w:pPr>
              <w:numPr>
                <w:ilvl w:val="0"/>
                <w:numId w:val="3"/>
              </w:numPr>
              <w:tabs>
                <w:tab w:val="clear" w:pos="360"/>
                <w:tab w:val="num" w:pos="275"/>
              </w:tabs>
              <w:ind w:left="275" w:right="-58" w:hanging="275"/>
              <w:rPr>
                <w:lang w:val="et-EE"/>
              </w:rPr>
            </w:pPr>
            <w:r>
              <w:rPr>
                <w:lang w:val="et-EE"/>
              </w:rPr>
              <w:t>Vajadusel on osaletud auditeerimise protsessis</w:t>
            </w:r>
            <w:r w:rsidR="00FF2E4C">
              <w:rPr>
                <w:lang w:val="et-EE"/>
              </w:rPr>
              <w:t>.</w:t>
            </w:r>
            <w:r w:rsidR="00F54E30">
              <w:rPr>
                <w:lang w:val="et-EE"/>
              </w:rPr>
              <w:t xml:space="preserve"> </w:t>
            </w:r>
          </w:p>
        </w:tc>
      </w:tr>
      <w:tr w:rsidR="00472CED" w:rsidRPr="007E5168" w14:paraId="4FBA9EA3" w14:textId="77777777">
        <w:tc>
          <w:tcPr>
            <w:tcW w:w="4261" w:type="dxa"/>
          </w:tcPr>
          <w:p w14:paraId="4FBA9EA1" w14:textId="77777777" w:rsidR="00472CED" w:rsidRPr="007E5168" w:rsidRDefault="00951AD5">
            <w:pPr>
              <w:pStyle w:val="Header"/>
              <w:tabs>
                <w:tab w:val="clear" w:pos="4153"/>
                <w:tab w:val="clear" w:pos="8306"/>
              </w:tabs>
              <w:rPr>
                <w:lang w:val="et-EE"/>
              </w:rPr>
            </w:pPr>
            <w:r>
              <w:rPr>
                <w:lang w:val="et-EE"/>
              </w:rPr>
              <w:t>D</w:t>
            </w:r>
            <w:r w:rsidR="00472CED" w:rsidRPr="007E5168">
              <w:rPr>
                <w:lang w:val="et-EE"/>
              </w:rPr>
              <w:t>okumentide vastuvõtmine, üleandmine ja hoidmine</w:t>
            </w:r>
          </w:p>
        </w:tc>
        <w:tc>
          <w:tcPr>
            <w:tcW w:w="4778" w:type="dxa"/>
          </w:tcPr>
          <w:p w14:paraId="7796ABEB" w14:textId="77777777" w:rsidR="00472CED" w:rsidRPr="00D06223" w:rsidRDefault="00BC0D1B" w:rsidP="00FF2E4C">
            <w:pPr>
              <w:numPr>
                <w:ilvl w:val="0"/>
                <w:numId w:val="3"/>
              </w:numPr>
              <w:tabs>
                <w:tab w:val="clear" w:pos="360"/>
                <w:tab w:val="num" w:pos="275"/>
              </w:tabs>
              <w:ind w:left="275" w:right="-58" w:hanging="275"/>
              <w:rPr>
                <w:szCs w:val="24"/>
                <w:lang w:val="et-EE"/>
              </w:rPr>
            </w:pPr>
            <w:r w:rsidRPr="00D06223">
              <w:rPr>
                <w:szCs w:val="24"/>
                <w:lang w:val="et-EE"/>
              </w:rPr>
              <w:t>Töös olevate dokumentide säilimine on tagatud ning informatsioon on kaitstud asjasse mittepuutuvate isikute eest</w:t>
            </w:r>
            <w:r w:rsidR="00FF2E4C" w:rsidRPr="00D06223">
              <w:rPr>
                <w:szCs w:val="24"/>
                <w:lang w:val="et-EE"/>
              </w:rPr>
              <w:t>.</w:t>
            </w:r>
          </w:p>
          <w:p w14:paraId="4FBA9EA2" w14:textId="6A4E4231" w:rsidR="00DE664B" w:rsidRPr="00FF2E4C" w:rsidRDefault="00DE664B" w:rsidP="00FF2E4C">
            <w:pPr>
              <w:numPr>
                <w:ilvl w:val="0"/>
                <w:numId w:val="3"/>
              </w:numPr>
              <w:tabs>
                <w:tab w:val="clear" w:pos="360"/>
                <w:tab w:val="num" w:pos="275"/>
              </w:tabs>
              <w:ind w:left="275" w:right="-58" w:hanging="275"/>
              <w:rPr>
                <w:lang w:val="et-EE"/>
              </w:rPr>
            </w:pPr>
            <w:proofErr w:type="spellStart"/>
            <w:r w:rsidRPr="00D06223">
              <w:rPr>
                <w:szCs w:val="24"/>
              </w:rPr>
              <w:t>Kõik</w:t>
            </w:r>
            <w:proofErr w:type="spellEnd"/>
            <w:r w:rsidRPr="00D06223">
              <w:rPr>
                <w:szCs w:val="24"/>
              </w:rPr>
              <w:t xml:space="preserve"> </w:t>
            </w:r>
            <w:proofErr w:type="spellStart"/>
            <w:r w:rsidRPr="00D06223">
              <w:rPr>
                <w:szCs w:val="24"/>
              </w:rPr>
              <w:t>dokumendid</w:t>
            </w:r>
            <w:proofErr w:type="spellEnd"/>
            <w:r w:rsidRPr="00D06223">
              <w:rPr>
                <w:szCs w:val="24"/>
              </w:rPr>
              <w:t xml:space="preserve"> on </w:t>
            </w:r>
            <w:proofErr w:type="spellStart"/>
            <w:r w:rsidRPr="00D06223">
              <w:rPr>
                <w:szCs w:val="24"/>
              </w:rPr>
              <w:t>registreeritud</w:t>
            </w:r>
            <w:proofErr w:type="spellEnd"/>
            <w:r w:rsidRPr="00D06223">
              <w:rPr>
                <w:szCs w:val="24"/>
              </w:rPr>
              <w:t xml:space="preserve"> </w:t>
            </w:r>
            <w:proofErr w:type="spellStart"/>
            <w:r w:rsidRPr="00D06223">
              <w:rPr>
                <w:szCs w:val="24"/>
              </w:rPr>
              <w:t>vastavalt</w:t>
            </w:r>
            <w:proofErr w:type="spellEnd"/>
            <w:r w:rsidRPr="00D06223">
              <w:rPr>
                <w:szCs w:val="24"/>
              </w:rPr>
              <w:t xml:space="preserve"> </w:t>
            </w:r>
            <w:proofErr w:type="spellStart"/>
            <w:r w:rsidRPr="00D06223">
              <w:rPr>
                <w:szCs w:val="24"/>
              </w:rPr>
              <w:t>töökorrale</w:t>
            </w:r>
            <w:proofErr w:type="spellEnd"/>
            <w:r w:rsidRPr="00D06223">
              <w:rPr>
                <w:szCs w:val="24"/>
              </w:rPr>
              <w:t xml:space="preserve"> </w:t>
            </w:r>
            <w:proofErr w:type="spellStart"/>
            <w:r w:rsidRPr="00D06223">
              <w:rPr>
                <w:szCs w:val="24"/>
              </w:rPr>
              <w:t>või</w:t>
            </w:r>
            <w:proofErr w:type="spellEnd"/>
            <w:r w:rsidRPr="00D06223">
              <w:rPr>
                <w:szCs w:val="24"/>
              </w:rPr>
              <w:t xml:space="preserve"> on </w:t>
            </w:r>
            <w:proofErr w:type="spellStart"/>
            <w:r w:rsidRPr="00D06223">
              <w:rPr>
                <w:szCs w:val="24"/>
              </w:rPr>
              <w:t>korraldatud</w:t>
            </w:r>
            <w:proofErr w:type="spellEnd"/>
            <w:r w:rsidRPr="00D06223">
              <w:rPr>
                <w:szCs w:val="24"/>
              </w:rPr>
              <w:t xml:space="preserve"> </w:t>
            </w:r>
            <w:proofErr w:type="spellStart"/>
            <w:r w:rsidRPr="00D06223">
              <w:rPr>
                <w:szCs w:val="24"/>
              </w:rPr>
              <w:t>nende</w:t>
            </w:r>
            <w:proofErr w:type="spellEnd"/>
            <w:r w:rsidRPr="00D06223">
              <w:rPr>
                <w:szCs w:val="24"/>
              </w:rPr>
              <w:t xml:space="preserve"> </w:t>
            </w:r>
            <w:proofErr w:type="spellStart"/>
            <w:r w:rsidRPr="00D06223">
              <w:rPr>
                <w:szCs w:val="24"/>
              </w:rPr>
              <w:t>registreerimine</w:t>
            </w:r>
            <w:proofErr w:type="spellEnd"/>
          </w:p>
        </w:tc>
      </w:tr>
      <w:tr w:rsidR="00472CED" w:rsidRPr="007E5168" w14:paraId="4FBA9EA6" w14:textId="77777777">
        <w:tc>
          <w:tcPr>
            <w:tcW w:w="4261" w:type="dxa"/>
          </w:tcPr>
          <w:p w14:paraId="4FBA9EA4" w14:textId="77777777" w:rsidR="00472CED" w:rsidRPr="007E5168" w:rsidRDefault="00472CED">
            <w:pPr>
              <w:rPr>
                <w:lang w:val="et-EE"/>
              </w:rPr>
            </w:pPr>
            <w:r w:rsidRPr="007E5168">
              <w:rPr>
                <w:lang w:val="et-EE"/>
              </w:rPr>
              <w:lastRenderedPageBreak/>
              <w:t>Töökoosolekutel osalemine</w:t>
            </w:r>
          </w:p>
        </w:tc>
        <w:tc>
          <w:tcPr>
            <w:tcW w:w="4778" w:type="dxa"/>
          </w:tcPr>
          <w:p w14:paraId="4FBA9EA5" w14:textId="77777777" w:rsidR="00472CED" w:rsidRPr="007E5168" w:rsidRDefault="00472CED">
            <w:pPr>
              <w:numPr>
                <w:ilvl w:val="0"/>
                <w:numId w:val="3"/>
              </w:numPr>
              <w:tabs>
                <w:tab w:val="clear" w:pos="360"/>
                <w:tab w:val="num" w:pos="275"/>
              </w:tabs>
              <w:ind w:left="275" w:right="-58" w:hanging="275"/>
              <w:rPr>
                <w:lang w:val="et-EE"/>
              </w:rPr>
            </w:pPr>
            <w:r w:rsidRPr="007E5168">
              <w:rPr>
                <w:lang w:val="et-EE"/>
              </w:rPr>
              <w:t xml:space="preserve">Teenistuja on osa võtnud kõigist toimuvatest töökoosolekust, kus tema </w:t>
            </w:r>
            <w:proofErr w:type="spellStart"/>
            <w:r w:rsidRPr="007E5168">
              <w:rPr>
                <w:lang w:val="et-EE"/>
              </w:rPr>
              <w:t>kohalviibimine</w:t>
            </w:r>
            <w:proofErr w:type="spellEnd"/>
            <w:r w:rsidRPr="007E5168">
              <w:rPr>
                <w:lang w:val="et-EE"/>
              </w:rPr>
              <w:t xml:space="preserve"> on kohustuslik</w:t>
            </w:r>
            <w:r w:rsidR="00FF2E4C">
              <w:rPr>
                <w:lang w:val="et-EE"/>
              </w:rPr>
              <w:t>.</w:t>
            </w:r>
          </w:p>
        </w:tc>
      </w:tr>
      <w:tr w:rsidR="00472CED" w:rsidRPr="007E5168" w14:paraId="4FBA9EA9" w14:textId="77777777">
        <w:tc>
          <w:tcPr>
            <w:tcW w:w="4261" w:type="dxa"/>
          </w:tcPr>
          <w:p w14:paraId="4FBA9EA7" w14:textId="77777777" w:rsidR="00472CED" w:rsidRPr="007E5168" w:rsidRDefault="00472CED">
            <w:pPr>
              <w:rPr>
                <w:lang w:val="et-EE"/>
              </w:rPr>
            </w:pPr>
            <w:r w:rsidRPr="007E5168">
              <w:rPr>
                <w:lang w:val="et-EE"/>
              </w:rPr>
              <w:t>Lisaülesannete täitmine</w:t>
            </w:r>
          </w:p>
        </w:tc>
        <w:tc>
          <w:tcPr>
            <w:tcW w:w="4778" w:type="dxa"/>
          </w:tcPr>
          <w:p w14:paraId="4FBA9EA8" w14:textId="77777777" w:rsidR="00472CED" w:rsidRPr="007E5168" w:rsidRDefault="00472CED" w:rsidP="00006554">
            <w:pPr>
              <w:numPr>
                <w:ilvl w:val="0"/>
                <w:numId w:val="3"/>
              </w:numPr>
              <w:tabs>
                <w:tab w:val="clear" w:pos="360"/>
                <w:tab w:val="num" w:pos="275"/>
              </w:tabs>
              <w:ind w:left="275" w:hanging="283"/>
              <w:rPr>
                <w:lang w:val="et-EE"/>
              </w:rPr>
            </w:pPr>
            <w:r w:rsidRPr="007E5168">
              <w:rPr>
                <w:lang w:val="et-EE"/>
              </w:rPr>
              <w:t xml:space="preserve">On täidetud </w:t>
            </w:r>
            <w:r w:rsidR="005829DD">
              <w:rPr>
                <w:lang w:val="et-EE"/>
              </w:rPr>
              <w:t>vahetu juhi</w:t>
            </w:r>
            <w:r w:rsidR="00C74BD2">
              <w:rPr>
                <w:lang w:val="et-EE"/>
              </w:rPr>
              <w:t xml:space="preserve"> </w:t>
            </w:r>
            <w:r w:rsidRPr="007E5168">
              <w:rPr>
                <w:lang w:val="et-EE"/>
              </w:rPr>
              <w:t>poolt määratud lisaülesanded</w:t>
            </w:r>
            <w:r w:rsidR="00FF2E4C">
              <w:rPr>
                <w:lang w:val="et-EE"/>
              </w:rPr>
              <w:t>.</w:t>
            </w:r>
          </w:p>
        </w:tc>
      </w:tr>
      <w:tr w:rsidR="00472CED" w:rsidRPr="007E5168" w14:paraId="4FBA9EAD" w14:textId="77777777">
        <w:tc>
          <w:tcPr>
            <w:tcW w:w="4261" w:type="dxa"/>
          </w:tcPr>
          <w:p w14:paraId="4FBA9EAA" w14:textId="77777777" w:rsidR="00472CED" w:rsidRPr="007E5168" w:rsidRDefault="00472CED">
            <w:pPr>
              <w:rPr>
                <w:lang w:val="et-EE"/>
              </w:rPr>
            </w:pPr>
            <w:r w:rsidRPr="007E5168">
              <w:rPr>
                <w:lang w:val="et-EE"/>
              </w:rPr>
              <w:t>Informatsiooni andmine järelevalvet teostavate organisatsioonide esindajatele</w:t>
            </w:r>
          </w:p>
        </w:tc>
        <w:tc>
          <w:tcPr>
            <w:tcW w:w="4778" w:type="dxa"/>
          </w:tcPr>
          <w:p w14:paraId="4FBA9EAB" w14:textId="77777777" w:rsidR="00472CED" w:rsidRPr="007E5168" w:rsidRDefault="00472CED">
            <w:pPr>
              <w:numPr>
                <w:ilvl w:val="0"/>
                <w:numId w:val="3"/>
              </w:numPr>
              <w:tabs>
                <w:tab w:val="clear" w:pos="360"/>
                <w:tab w:val="num" w:pos="275"/>
              </w:tabs>
              <w:ind w:left="275" w:right="-58" w:hanging="275"/>
              <w:rPr>
                <w:lang w:val="et-EE"/>
              </w:rPr>
            </w:pPr>
            <w:r w:rsidRPr="007E5168">
              <w:rPr>
                <w:lang w:val="et-EE"/>
              </w:rPr>
              <w:t>Järelevalve teostajad on saanud neid rahuldava informatsiooni teenistuja töö kohta</w:t>
            </w:r>
            <w:r w:rsidR="00FF2E4C">
              <w:rPr>
                <w:lang w:val="et-EE"/>
              </w:rPr>
              <w:t>.</w:t>
            </w:r>
          </w:p>
          <w:p w14:paraId="4FBA9EAC" w14:textId="77777777" w:rsidR="00472CED" w:rsidRPr="007E5168" w:rsidRDefault="00472CED">
            <w:pPr>
              <w:numPr>
                <w:ilvl w:val="0"/>
                <w:numId w:val="3"/>
              </w:numPr>
              <w:tabs>
                <w:tab w:val="clear" w:pos="360"/>
                <w:tab w:val="num" w:pos="275"/>
              </w:tabs>
              <w:ind w:left="275" w:right="-58" w:hanging="275"/>
              <w:rPr>
                <w:lang w:val="et-EE"/>
              </w:rPr>
            </w:pPr>
            <w:r w:rsidRPr="007E5168">
              <w:rPr>
                <w:lang w:val="et-EE"/>
              </w:rPr>
              <w:t>Järelevalve teostajatele on osutatud igakülgset abi</w:t>
            </w:r>
            <w:r w:rsidR="00FF2E4C">
              <w:rPr>
                <w:lang w:val="et-EE"/>
              </w:rPr>
              <w:t>.</w:t>
            </w:r>
          </w:p>
        </w:tc>
      </w:tr>
      <w:tr w:rsidR="00472CED" w:rsidRPr="007E5168" w14:paraId="4FBA9EB1" w14:textId="77777777">
        <w:tc>
          <w:tcPr>
            <w:tcW w:w="4261" w:type="dxa"/>
          </w:tcPr>
          <w:p w14:paraId="4FBA9EAE" w14:textId="77777777" w:rsidR="00472CED" w:rsidRPr="007E5168" w:rsidRDefault="00472CED">
            <w:pPr>
              <w:rPr>
                <w:lang w:val="et-EE"/>
              </w:rPr>
            </w:pPr>
            <w:r w:rsidRPr="007E5168">
              <w:rPr>
                <w:lang w:val="et-EE"/>
              </w:rPr>
              <w:t>Infovahetuse teostamine organisatsioonis</w:t>
            </w:r>
          </w:p>
        </w:tc>
        <w:tc>
          <w:tcPr>
            <w:tcW w:w="4778" w:type="dxa"/>
          </w:tcPr>
          <w:p w14:paraId="4FBA9EAF" w14:textId="77777777" w:rsidR="00472CED" w:rsidRPr="007E5168" w:rsidRDefault="00472CED">
            <w:pPr>
              <w:numPr>
                <w:ilvl w:val="0"/>
                <w:numId w:val="3"/>
              </w:numPr>
              <w:tabs>
                <w:tab w:val="clear" w:pos="360"/>
                <w:tab w:val="num" w:pos="275"/>
              </w:tabs>
              <w:ind w:left="275" w:right="-58" w:hanging="275"/>
              <w:rPr>
                <w:lang w:val="et-EE"/>
              </w:rPr>
            </w:pPr>
            <w:r w:rsidRPr="007E5168">
              <w:rPr>
                <w:lang w:val="et-EE"/>
              </w:rPr>
              <w:t>Vajalik info jõuab operatiivselt kõikide osapoolteni</w:t>
            </w:r>
            <w:r w:rsidR="00FF2E4C">
              <w:rPr>
                <w:lang w:val="et-EE"/>
              </w:rPr>
              <w:t>.</w:t>
            </w:r>
            <w:r w:rsidRPr="007E5168">
              <w:rPr>
                <w:lang w:val="et-EE"/>
              </w:rPr>
              <w:t xml:space="preserve"> </w:t>
            </w:r>
          </w:p>
          <w:p w14:paraId="4FBA9EB0" w14:textId="77777777" w:rsidR="00472CED" w:rsidRPr="007E5168" w:rsidRDefault="00472CED">
            <w:pPr>
              <w:numPr>
                <w:ilvl w:val="0"/>
                <w:numId w:val="3"/>
              </w:numPr>
              <w:tabs>
                <w:tab w:val="clear" w:pos="360"/>
                <w:tab w:val="num" w:pos="275"/>
              </w:tabs>
              <w:ind w:left="275" w:right="-58" w:hanging="275"/>
              <w:rPr>
                <w:lang w:val="et-EE"/>
              </w:rPr>
            </w:pPr>
            <w:r w:rsidRPr="007E5168">
              <w:rPr>
                <w:lang w:val="et-EE"/>
              </w:rPr>
              <w:t>Teenistuja on kinni pidanud konfidentsiaalsuse nõudest ja ei ole väljastanud oma töö käigus saadud informatsiooni asjasse mittepuutuvatele isikutele.</w:t>
            </w:r>
          </w:p>
        </w:tc>
      </w:tr>
    </w:tbl>
    <w:p w14:paraId="4FBA9EB2" w14:textId="77777777" w:rsidR="00472CED" w:rsidRPr="007E5168" w:rsidRDefault="00472CED">
      <w:pPr>
        <w:rPr>
          <w:lang w:val="et-EE"/>
        </w:rPr>
      </w:pPr>
    </w:p>
    <w:p w14:paraId="4FBA9EB3" w14:textId="77777777" w:rsidR="00472CED" w:rsidRPr="007E5168" w:rsidRDefault="00472CED">
      <w:pPr>
        <w:pStyle w:val="Heading3"/>
      </w:pPr>
      <w:r w:rsidRPr="007E5168">
        <w:t>VASTUTUS</w:t>
      </w:r>
    </w:p>
    <w:p w14:paraId="4FBA9EB4"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4FBA9EBB" w14:textId="77777777">
        <w:tc>
          <w:tcPr>
            <w:tcW w:w="9039" w:type="dxa"/>
          </w:tcPr>
          <w:p w14:paraId="4FBA9EB5" w14:textId="77777777" w:rsidR="00472CED" w:rsidRPr="007E5168" w:rsidRDefault="00472CED">
            <w:pPr>
              <w:rPr>
                <w:lang w:val="et-EE"/>
              </w:rPr>
            </w:pPr>
            <w:r w:rsidRPr="007E5168">
              <w:rPr>
                <w:lang w:val="et-EE"/>
              </w:rPr>
              <w:t>Teenistuja vastutab:</w:t>
            </w:r>
          </w:p>
          <w:p w14:paraId="32191FF5" w14:textId="77777777" w:rsidR="00D06223" w:rsidRPr="00D06223" w:rsidRDefault="00D06223" w:rsidP="00D06223">
            <w:pPr>
              <w:pStyle w:val="ListParagraph"/>
              <w:numPr>
                <w:ilvl w:val="0"/>
                <w:numId w:val="3"/>
              </w:numPr>
              <w:rPr>
                <w:noProof/>
              </w:rPr>
            </w:pPr>
            <w:r w:rsidRPr="00D06223">
              <w:rPr>
                <w:noProof/>
              </w:rPr>
              <w:t xml:space="preserve">käesolevast ametijuhendist, meetmeplaanidest, tööga seotud õigusaktidest, toetuste administreerimise protseduuridest, sisekorraeeskirjast, PRIA ja osakonna põhimäärusest, peadirektori käskkirjadest, teenindusstandardist ning avaliku teenistuse seadusest tulenevate tööülesannete õigeaegse ja kvaliteetse täitmise eest; </w:t>
            </w:r>
          </w:p>
          <w:p w14:paraId="2DE34E64" w14:textId="77777777" w:rsidR="00D06223" w:rsidRPr="00D06223" w:rsidRDefault="00D06223" w:rsidP="00D06223">
            <w:pPr>
              <w:numPr>
                <w:ilvl w:val="0"/>
                <w:numId w:val="3"/>
              </w:numPr>
              <w:jc w:val="both"/>
              <w:rPr>
                <w:lang w:val="et-EE"/>
              </w:rPr>
            </w:pPr>
            <w:r w:rsidRPr="00D06223">
              <w:rPr>
                <w:lang w:val="et-EE"/>
              </w:rPr>
              <w:t>oma vastutusala piires tema poolt väljastatud informatsiooni ja esitatud seisukohtade õigsuse ja adekvaatsuse eest;</w:t>
            </w:r>
          </w:p>
          <w:p w14:paraId="04431F35" w14:textId="77777777" w:rsidR="00D06223" w:rsidRPr="00D06223" w:rsidRDefault="00D06223" w:rsidP="00D06223">
            <w:pPr>
              <w:numPr>
                <w:ilvl w:val="0"/>
                <w:numId w:val="3"/>
              </w:numPr>
              <w:jc w:val="both"/>
              <w:rPr>
                <w:lang w:val="et-EE"/>
              </w:rPr>
            </w:pPr>
            <w:r w:rsidRPr="00D06223">
              <w:rPr>
                <w:lang w:val="et-EE"/>
              </w:rPr>
              <w:t>talle teenistuse tõttu teatavaks saanud riigi- ja ärisaladuse, teiste inimeste perekonna- ja eraellu puutuvate andmete ning muu konfidentsiaalsena saadud ametialase informatsiooni kaitsmise ja hoidmise eest;</w:t>
            </w:r>
          </w:p>
          <w:p w14:paraId="4FBA9EB9" w14:textId="77777777" w:rsidR="00472CED" w:rsidRPr="007E5168" w:rsidRDefault="00472CED">
            <w:pPr>
              <w:numPr>
                <w:ilvl w:val="0"/>
                <w:numId w:val="3"/>
              </w:numPr>
              <w:jc w:val="both"/>
              <w:rPr>
                <w:lang w:val="et-EE"/>
              </w:rPr>
            </w:pPr>
            <w:r w:rsidRPr="007E5168">
              <w:rPr>
                <w:lang w:val="et-EE"/>
              </w:rPr>
              <w:t>järel</w:t>
            </w:r>
            <w:r w:rsidR="00E5648A">
              <w:rPr>
                <w:lang w:val="et-EE"/>
              </w:rPr>
              <w:t>e</w:t>
            </w:r>
            <w:r w:rsidRPr="007E5168">
              <w:rPr>
                <w:lang w:val="et-EE"/>
              </w:rPr>
              <w:t>valvet teostavate organisatsioonide esindajatele oma tööd puudutava kvaliteetse informatsiooni andmise eest ning neile oma võimaluste piires abi osutamise eest;</w:t>
            </w:r>
          </w:p>
          <w:p w14:paraId="4FBA9EBA" w14:textId="77777777" w:rsidR="00472CED" w:rsidRPr="007E5168" w:rsidRDefault="00472CED">
            <w:pPr>
              <w:numPr>
                <w:ilvl w:val="0"/>
                <w:numId w:val="3"/>
              </w:numPr>
              <w:jc w:val="both"/>
              <w:rPr>
                <w:lang w:val="et-EE"/>
              </w:rPr>
            </w:pPr>
            <w:r w:rsidRPr="007E5168">
              <w:rPr>
                <w:lang w:val="et-EE"/>
              </w:rPr>
              <w:t>enese kvalifikatsiooni hoidmise ja täiendamise eest.</w:t>
            </w:r>
          </w:p>
        </w:tc>
      </w:tr>
    </w:tbl>
    <w:p w14:paraId="4FBA9EBD" w14:textId="77777777" w:rsidR="00302DD5" w:rsidRDefault="00302DD5" w:rsidP="00D06223">
      <w:pPr>
        <w:pStyle w:val="Heading3"/>
        <w:jc w:val="left"/>
      </w:pPr>
    </w:p>
    <w:p w14:paraId="4FBA9EBE" w14:textId="77777777" w:rsidR="00472CED" w:rsidRPr="007E5168" w:rsidRDefault="00472CED">
      <w:pPr>
        <w:pStyle w:val="Heading3"/>
      </w:pPr>
      <w:r w:rsidRPr="007E5168">
        <w:t>ÕIGUSED</w:t>
      </w:r>
    </w:p>
    <w:p w14:paraId="4FBA9EBF"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4FBA9EC7" w14:textId="77777777">
        <w:tc>
          <w:tcPr>
            <w:tcW w:w="9039" w:type="dxa"/>
          </w:tcPr>
          <w:p w14:paraId="4FBA9EC0" w14:textId="77777777" w:rsidR="00472CED" w:rsidRPr="007E5168" w:rsidRDefault="00472CED">
            <w:pPr>
              <w:pStyle w:val="Header"/>
              <w:tabs>
                <w:tab w:val="clear" w:pos="4153"/>
                <w:tab w:val="clear" w:pos="8306"/>
              </w:tabs>
              <w:jc w:val="both"/>
              <w:rPr>
                <w:lang w:val="et-EE"/>
              </w:rPr>
            </w:pPr>
            <w:r w:rsidRPr="007E5168">
              <w:rPr>
                <w:lang w:val="et-EE"/>
              </w:rPr>
              <w:t>Teenistujal on õigus:</w:t>
            </w:r>
          </w:p>
          <w:p w14:paraId="4FBA9EC1" w14:textId="77777777" w:rsidR="00472CED" w:rsidRPr="007E5168" w:rsidRDefault="00472CED">
            <w:pPr>
              <w:numPr>
                <w:ilvl w:val="0"/>
                <w:numId w:val="3"/>
              </w:numPr>
              <w:jc w:val="both"/>
              <w:rPr>
                <w:lang w:val="et-EE"/>
              </w:rPr>
            </w:pPr>
            <w:r w:rsidRPr="007E5168">
              <w:rPr>
                <w:lang w:val="et-EE"/>
              </w:rPr>
              <w:t>kasutada oma töös avaliku teenistuse seadusest, õigusaktidest, PRIA põhimäärusest ja sisekorraeeskirjadest tulenevaid õigusi;</w:t>
            </w:r>
          </w:p>
          <w:p w14:paraId="25A52E65" w14:textId="77777777" w:rsidR="00D06223" w:rsidRPr="00D06223" w:rsidRDefault="00D06223" w:rsidP="00D06223">
            <w:pPr>
              <w:pStyle w:val="ListParagraph"/>
              <w:numPr>
                <w:ilvl w:val="0"/>
                <w:numId w:val="3"/>
              </w:numPr>
            </w:pPr>
            <w:r w:rsidRPr="00D06223">
              <w:t>saada PRIA juhtkonnalt, osakonna juhatajalt ja struktuuriüksustelt oma tööks vajalikku informatsiooni, teavet ja abi vastavalt nende töövaldkondadele;</w:t>
            </w:r>
          </w:p>
          <w:p w14:paraId="4FBA9EC3" w14:textId="77777777" w:rsidR="00472CED" w:rsidRPr="007E5168" w:rsidRDefault="00472CED">
            <w:pPr>
              <w:numPr>
                <w:ilvl w:val="0"/>
                <w:numId w:val="3"/>
              </w:numPr>
              <w:jc w:val="both"/>
              <w:rPr>
                <w:lang w:val="et-EE"/>
              </w:rPr>
            </w:pPr>
            <w:r w:rsidRPr="007E5168">
              <w:rPr>
                <w:lang w:val="et-EE"/>
              </w:rPr>
              <w:t>teha koostööd teiste osakondade teenistujatega;</w:t>
            </w:r>
          </w:p>
          <w:p w14:paraId="4FBA9EC4" w14:textId="77777777" w:rsidR="00472CED" w:rsidRDefault="00472CED">
            <w:pPr>
              <w:numPr>
                <w:ilvl w:val="0"/>
                <w:numId w:val="3"/>
              </w:numPr>
              <w:jc w:val="both"/>
              <w:rPr>
                <w:lang w:val="et-EE"/>
              </w:rPr>
            </w:pPr>
            <w:r w:rsidRPr="007E5168">
              <w:rPr>
                <w:lang w:val="et-EE"/>
              </w:rPr>
              <w:t>teha ettepanekuid oma pädevusse kuuluvas valdkonnas töö paremaks korraldamiseks;</w:t>
            </w:r>
          </w:p>
          <w:p w14:paraId="6307B45A" w14:textId="6F54EA18" w:rsidR="00D06223" w:rsidRPr="00D06223" w:rsidRDefault="00D06223" w:rsidP="00D06223">
            <w:pPr>
              <w:pStyle w:val="ListParagraph"/>
              <w:numPr>
                <w:ilvl w:val="0"/>
                <w:numId w:val="3"/>
              </w:numPr>
            </w:pPr>
            <w:r w:rsidRPr="00D06223">
              <w:t>esitada oma vahetule juhile tööalaseid küsimusi ja ettepanekuid;</w:t>
            </w:r>
          </w:p>
          <w:p w14:paraId="4FBA9EC5" w14:textId="77777777" w:rsidR="00472CED" w:rsidRPr="007E5168" w:rsidRDefault="00472CED">
            <w:pPr>
              <w:numPr>
                <w:ilvl w:val="0"/>
                <w:numId w:val="3"/>
              </w:numPr>
              <w:jc w:val="both"/>
              <w:rPr>
                <w:lang w:val="et-EE"/>
              </w:rPr>
            </w:pPr>
            <w:r w:rsidRPr="007E5168">
              <w:rPr>
                <w:lang w:val="et-EE"/>
              </w:rPr>
              <w:t>saada tööalase taseme tõstmiseks vajalikku tööalast koolitust eeldusel, et on olemas vajalikud aja- ja eelarve ressursid;</w:t>
            </w:r>
          </w:p>
          <w:p w14:paraId="20271795" w14:textId="77777777" w:rsidR="00472CED" w:rsidRDefault="00D06223" w:rsidP="00D06223">
            <w:pPr>
              <w:pStyle w:val="ListParagraph"/>
              <w:numPr>
                <w:ilvl w:val="0"/>
                <w:numId w:val="3"/>
              </w:numPr>
            </w:pPr>
            <w:r w:rsidRPr="00D06223">
              <w:t>suhelda PRIA nimel klientidega ja teiste teenistujatega kõigis oma tööüle</w:t>
            </w:r>
            <w:r>
              <w:t>sandeid puudutavates küsimustes;</w:t>
            </w:r>
          </w:p>
          <w:p w14:paraId="4FBA9EC6" w14:textId="16C0842D" w:rsidR="00D06223" w:rsidRPr="00D06223" w:rsidRDefault="00D06223" w:rsidP="00D06223">
            <w:pPr>
              <w:pStyle w:val="ListParagraph"/>
              <w:numPr>
                <w:ilvl w:val="0"/>
                <w:numId w:val="3"/>
              </w:numPr>
            </w:pPr>
            <w:r w:rsidRPr="008B10C9">
              <w:t>vastu võtta otsuseid oma vastutusala piires</w:t>
            </w:r>
            <w:r>
              <w:t>.</w:t>
            </w:r>
          </w:p>
        </w:tc>
      </w:tr>
    </w:tbl>
    <w:p w14:paraId="4FBA9EC9" w14:textId="77777777" w:rsidR="00472CED" w:rsidRPr="007E5168" w:rsidRDefault="00472CED" w:rsidP="00D06223">
      <w:pPr>
        <w:pStyle w:val="Heading3"/>
      </w:pPr>
      <w:r w:rsidRPr="007E5168">
        <w:lastRenderedPageBreak/>
        <w:t>TÖÖ ISELOOM</w:t>
      </w:r>
    </w:p>
    <w:p w14:paraId="4FBA9ECA"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4FBA9ECD" w14:textId="77777777">
        <w:tc>
          <w:tcPr>
            <w:tcW w:w="9039" w:type="dxa"/>
          </w:tcPr>
          <w:p w14:paraId="0229E047" w14:textId="77777777" w:rsidR="00D06223" w:rsidRPr="00D06223" w:rsidRDefault="00D06223" w:rsidP="00D06223">
            <w:pPr>
              <w:pStyle w:val="Default"/>
              <w:jc w:val="both"/>
            </w:pPr>
            <w:r w:rsidRPr="00C31BD3">
              <w:rPr>
                <w:sz w:val="23"/>
                <w:szCs w:val="23"/>
              </w:rPr>
              <w:t xml:space="preserve">Teenistuskoha asukoht on Tartus. Töö on paikse iseloomuga, kuid eeldab aeg-ajalt lähetusi Eesti piires ja vahel ka välissõite. </w:t>
            </w:r>
            <w:r w:rsidRPr="00D06223">
              <w:t xml:space="preserve">Oluline osa on paberi- ja arvutitööl sh aruandluse koostamine, kirjavahetus jm. ning suhtlemine klientidega ja kolmandate osapoolte esindajatega, samuti ettepanekute tegemine protseduuride täiendamiseks ja muutmiseks. </w:t>
            </w:r>
          </w:p>
          <w:p w14:paraId="1B8DAB95" w14:textId="77777777" w:rsidR="00D06223" w:rsidRPr="00D86E6B" w:rsidRDefault="00D06223" w:rsidP="00D06223">
            <w:pPr>
              <w:jc w:val="both"/>
              <w:rPr>
                <w:szCs w:val="24"/>
                <w:lang w:val="et-EE"/>
              </w:rPr>
            </w:pPr>
            <w:bookmarkStart w:id="0" w:name="_GoBack"/>
            <w:r w:rsidRPr="00D86E6B">
              <w:rPr>
                <w:szCs w:val="24"/>
                <w:lang w:val="et-EE"/>
              </w:rPr>
              <w:t>Hooajati võib töö intensiivsus ja maht oluliselt suureneda.</w:t>
            </w:r>
          </w:p>
          <w:bookmarkEnd w:id="0"/>
          <w:p w14:paraId="24FC37EB" w14:textId="77777777" w:rsidR="00D06223" w:rsidRPr="00D06223" w:rsidRDefault="00D06223" w:rsidP="00D06223">
            <w:pPr>
              <w:jc w:val="both"/>
              <w:rPr>
                <w:szCs w:val="24"/>
              </w:rPr>
            </w:pPr>
          </w:p>
          <w:p w14:paraId="7AF9F31B" w14:textId="77777777" w:rsidR="00D06223" w:rsidRPr="00D06223" w:rsidRDefault="00D06223" w:rsidP="00D06223">
            <w:pPr>
              <w:pStyle w:val="BodyText"/>
              <w:rPr>
                <w:szCs w:val="24"/>
              </w:rPr>
            </w:pPr>
            <w:r w:rsidRPr="00D06223">
              <w:rPr>
                <w:szCs w:val="24"/>
              </w:rPr>
              <w:t xml:space="preserve">Kliendisõbralikkus, selge eneseväljendusoskus, täpsus, korrektsus ning tähtaegadest kinnipidamine on olulised. </w:t>
            </w:r>
          </w:p>
          <w:p w14:paraId="61F0509D" w14:textId="77777777" w:rsidR="00D06223" w:rsidRPr="00D06223" w:rsidRDefault="00D06223" w:rsidP="00D06223">
            <w:pPr>
              <w:pStyle w:val="BodyText"/>
              <w:rPr>
                <w:szCs w:val="24"/>
              </w:rPr>
            </w:pPr>
          </w:p>
          <w:p w14:paraId="4FBA9ECC" w14:textId="5B516FF9" w:rsidR="00472CED" w:rsidRPr="007E5168" w:rsidRDefault="00D06223" w:rsidP="00D06223">
            <w:pPr>
              <w:pStyle w:val="BodyText"/>
            </w:pPr>
            <w:r w:rsidRPr="00D06223">
              <w:rPr>
                <w:szCs w:val="24"/>
              </w:rPr>
              <w:t>Teenistuja peab pidevalt tegelema</w:t>
            </w:r>
            <w:r w:rsidRPr="008B10C9">
              <w:t xml:space="preserve"> enesetäiendamisega, osavõtt PRIA poolt korraldatud koolitustest on kohustuslik.</w:t>
            </w:r>
          </w:p>
        </w:tc>
      </w:tr>
    </w:tbl>
    <w:p w14:paraId="4FBA9ECE" w14:textId="77777777" w:rsidR="00472CED" w:rsidRPr="007E5168" w:rsidRDefault="00472CED">
      <w:pPr>
        <w:rPr>
          <w:lang w:val="et-EE"/>
        </w:rPr>
      </w:pPr>
    </w:p>
    <w:p w14:paraId="4FBA9ECF" w14:textId="77777777" w:rsidR="00472CED" w:rsidRPr="007E5168" w:rsidRDefault="00472CED">
      <w:pPr>
        <w:pStyle w:val="Heading5"/>
        <w:rPr>
          <w:sz w:val="28"/>
        </w:rPr>
      </w:pPr>
      <w:r w:rsidRPr="007E5168">
        <w:rPr>
          <w:sz w:val="28"/>
        </w:rPr>
        <w:t>TÖÖANDJA POOLT TAGATAVAD TÖÖVAHENDID</w:t>
      </w:r>
    </w:p>
    <w:p w14:paraId="4FBA9ED0"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4761"/>
      </w:tblGrid>
      <w:tr w:rsidR="00472CED" w:rsidRPr="007E5168" w14:paraId="4FBA9ED3" w14:textId="77777777">
        <w:tc>
          <w:tcPr>
            <w:tcW w:w="4261" w:type="dxa"/>
          </w:tcPr>
          <w:p w14:paraId="4FBA9ED1" w14:textId="77777777" w:rsidR="00472CED" w:rsidRPr="007E5168" w:rsidRDefault="00472CED">
            <w:pPr>
              <w:jc w:val="center"/>
              <w:rPr>
                <w:b/>
                <w:bCs/>
                <w:lang w:val="et-EE"/>
              </w:rPr>
            </w:pPr>
            <w:r w:rsidRPr="007E5168">
              <w:rPr>
                <w:b/>
                <w:bCs/>
                <w:lang w:val="et-EE"/>
              </w:rPr>
              <w:t>Teenistuja töövahenditeks on:</w:t>
            </w:r>
          </w:p>
        </w:tc>
        <w:tc>
          <w:tcPr>
            <w:tcW w:w="4778" w:type="dxa"/>
          </w:tcPr>
          <w:p w14:paraId="4FBA9ED2" w14:textId="77777777" w:rsidR="00472CED" w:rsidRPr="007E5168" w:rsidRDefault="00472CED">
            <w:pPr>
              <w:jc w:val="center"/>
              <w:rPr>
                <w:b/>
                <w:bCs/>
                <w:lang w:val="et-EE"/>
              </w:rPr>
            </w:pPr>
            <w:r w:rsidRPr="007E5168">
              <w:rPr>
                <w:b/>
                <w:bCs/>
                <w:lang w:val="et-EE"/>
              </w:rPr>
              <w:t>Tal on kasutada:</w:t>
            </w:r>
          </w:p>
        </w:tc>
      </w:tr>
      <w:tr w:rsidR="00472CED" w:rsidRPr="007E5168" w14:paraId="4FBA9EDB" w14:textId="77777777">
        <w:tc>
          <w:tcPr>
            <w:tcW w:w="4261" w:type="dxa"/>
          </w:tcPr>
          <w:p w14:paraId="4FBA9ED4" w14:textId="77777777" w:rsidR="00472CED" w:rsidRPr="007E5168" w:rsidRDefault="005829DD">
            <w:pPr>
              <w:numPr>
                <w:ilvl w:val="0"/>
                <w:numId w:val="7"/>
              </w:numPr>
              <w:rPr>
                <w:lang w:val="et-EE"/>
              </w:rPr>
            </w:pPr>
            <w:r>
              <w:rPr>
                <w:lang w:val="et-EE"/>
              </w:rPr>
              <w:t>süle</w:t>
            </w:r>
            <w:r w:rsidR="00472CED" w:rsidRPr="007E5168">
              <w:rPr>
                <w:lang w:val="et-EE"/>
              </w:rPr>
              <w:t>arvuti</w:t>
            </w:r>
          </w:p>
          <w:p w14:paraId="4FBA9ED5" w14:textId="77777777" w:rsidR="00472CED" w:rsidRPr="007E5168" w:rsidRDefault="00472CED">
            <w:pPr>
              <w:numPr>
                <w:ilvl w:val="0"/>
                <w:numId w:val="7"/>
              </w:numPr>
              <w:rPr>
                <w:lang w:val="et-EE"/>
              </w:rPr>
            </w:pPr>
            <w:r w:rsidRPr="007E5168">
              <w:rPr>
                <w:lang w:val="et-EE"/>
              </w:rPr>
              <w:t>telefon</w:t>
            </w:r>
          </w:p>
          <w:p w14:paraId="4FBA9ED6" w14:textId="77777777" w:rsidR="00472CED" w:rsidRPr="007E5168" w:rsidRDefault="00472CED" w:rsidP="00726E2A">
            <w:pPr>
              <w:numPr>
                <w:ilvl w:val="0"/>
                <w:numId w:val="7"/>
              </w:numPr>
              <w:rPr>
                <w:lang w:val="et-EE"/>
              </w:rPr>
            </w:pPr>
            <w:r w:rsidRPr="007E5168">
              <w:rPr>
                <w:lang w:val="et-EE"/>
              </w:rPr>
              <w:t>büroomööbel</w:t>
            </w:r>
          </w:p>
        </w:tc>
        <w:tc>
          <w:tcPr>
            <w:tcW w:w="4778" w:type="dxa"/>
          </w:tcPr>
          <w:p w14:paraId="4FBA9ED7" w14:textId="77777777" w:rsidR="00472CED" w:rsidRPr="007E5168" w:rsidRDefault="00472CED">
            <w:pPr>
              <w:numPr>
                <w:ilvl w:val="0"/>
                <w:numId w:val="7"/>
              </w:numPr>
              <w:rPr>
                <w:lang w:val="et-EE"/>
              </w:rPr>
            </w:pPr>
            <w:r w:rsidRPr="007E5168">
              <w:rPr>
                <w:lang w:val="et-EE"/>
              </w:rPr>
              <w:t>kantseleitarbed</w:t>
            </w:r>
          </w:p>
          <w:p w14:paraId="4FBA9ED8" w14:textId="77777777" w:rsidR="00472CED" w:rsidRPr="007E5168" w:rsidRDefault="00137E1A">
            <w:pPr>
              <w:numPr>
                <w:ilvl w:val="0"/>
                <w:numId w:val="7"/>
              </w:numPr>
              <w:rPr>
                <w:lang w:val="et-EE"/>
              </w:rPr>
            </w:pPr>
            <w:r>
              <w:rPr>
                <w:lang w:val="et-EE"/>
              </w:rPr>
              <w:t>printer/koopiamasin</w:t>
            </w:r>
          </w:p>
          <w:p w14:paraId="4FBA9ED9" w14:textId="77777777" w:rsidR="00472CED" w:rsidRPr="007E5168" w:rsidRDefault="00472CED">
            <w:pPr>
              <w:numPr>
                <w:ilvl w:val="0"/>
                <w:numId w:val="7"/>
              </w:numPr>
              <w:rPr>
                <w:lang w:val="et-EE"/>
              </w:rPr>
            </w:pPr>
            <w:r w:rsidRPr="007E5168">
              <w:rPr>
                <w:lang w:val="et-EE"/>
              </w:rPr>
              <w:t>paberipurustaja</w:t>
            </w:r>
          </w:p>
          <w:p w14:paraId="4FBA9EDA" w14:textId="77777777" w:rsidR="00472CED" w:rsidRPr="00137E1A" w:rsidRDefault="00472CED" w:rsidP="00137E1A">
            <w:pPr>
              <w:numPr>
                <w:ilvl w:val="0"/>
                <w:numId w:val="7"/>
              </w:numPr>
              <w:rPr>
                <w:lang w:val="et-EE"/>
              </w:rPr>
            </w:pPr>
            <w:r w:rsidRPr="007E5168">
              <w:rPr>
                <w:lang w:val="et-EE"/>
              </w:rPr>
              <w:t>ametiauto</w:t>
            </w:r>
          </w:p>
        </w:tc>
      </w:tr>
    </w:tbl>
    <w:p w14:paraId="4FBA9EDC" w14:textId="77777777" w:rsidR="00472CED" w:rsidRPr="007E5168" w:rsidRDefault="00472CED">
      <w:pPr>
        <w:rPr>
          <w:lang w:val="et-EE"/>
        </w:rPr>
      </w:pPr>
    </w:p>
    <w:p w14:paraId="4FBA9EDD" w14:textId="77777777" w:rsidR="00472CED" w:rsidRPr="007E5168" w:rsidRDefault="00472CED" w:rsidP="004F69FA">
      <w:pPr>
        <w:jc w:val="center"/>
        <w:rPr>
          <w:b/>
          <w:bCs/>
          <w:sz w:val="28"/>
          <w:lang w:val="et-EE"/>
        </w:rPr>
      </w:pPr>
      <w:r w:rsidRPr="007E5168">
        <w:rPr>
          <w:b/>
          <w:bCs/>
          <w:sz w:val="28"/>
          <w:lang w:val="et-EE"/>
        </w:rPr>
        <w:t>KVALIFIKATSIOONINÕUDED</w:t>
      </w:r>
    </w:p>
    <w:p w14:paraId="4FBA9EDE" w14:textId="77777777" w:rsidR="00472CED" w:rsidRPr="007E5168"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2831"/>
        <w:gridCol w:w="3350"/>
      </w:tblGrid>
      <w:tr w:rsidR="00472CED" w:rsidRPr="007E5168" w14:paraId="4FBA9EE2" w14:textId="77777777">
        <w:tc>
          <w:tcPr>
            <w:tcW w:w="2840" w:type="dxa"/>
          </w:tcPr>
          <w:p w14:paraId="4FBA9EDF" w14:textId="77777777" w:rsidR="00472CED" w:rsidRPr="007E5168" w:rsidRDefault="00472CED">
            <w:pPr>
              <w:jc w:val="center"/>
              <w:rPr>
                <w:b/>
                <w:bCs/>
                <w:lang w:val="et-EE"/>
              </w:rPr>
            </w:pPr>
          </w:p>
        </w:tc>
        <w:tc>
          <w:tcPr>
            <w:tcW w:w="2841" w:type="dxa"/>
          </w:tcPr>
          <w:p w14:paraId="4FBA9EE0" w14:textId="77777777" w:rsidR="00472CED" w:rsidRPr="007E5168" w:rsidRDefault="00472CED">
            <w:pPr>
              <w:pStyle w:val="Heading5"/>
            </w:pPr>
            <w:r w:rsidRPr="007E5168">
              <w:t>Kohustuslikud</w:t>
            </w:r>
          </w:p>
        </w:tc>
        <w:tc>
          <w:tcPr>
            <w:tcW w:w="3358" w:type="dxa"/>
          </w:tcPr>
          <w:p w14:paraId="4FBA9EE1" w14:textId="77777777" w:rsidR="00472CED" w:rsidRPr="007E5168" w:rsidRDefault="00472CED">
            <w:pPr>
              <w:jc w:val="center"/>
              <w:rPr>
                <w:b/>
                <w:bCs/>
                <w:lang w:val="et-EE"/>
              </w:rPr>
            </w:pPr>
            <w:r w:rsidRPr="007E5168">
              <w:rPr>
                <w:b/>
                <w:bCs/>
                <w:lang w:val="et-EE"/>
              </w:rPr>
              <w:t>Soovitavad</w:t>
            </w:r>
          </w:p>
        </w:tc>
      </w:tr>
      <w:tr w:rsidR="00472CED" w:rsidRPr="007E5168" w14:paraId="4FBA9EE6" w14:textId="77777777">
        <w:tc>
          <w:tcPr>
            <w:tcW w:w="2840" w:type="dxa"/>
          </w:tcPr>
          <w:p w14:paraId="4FBA9EE3" w14:textId="77777777" w:rsidR="00472CED" w:rsidRPr="007E5168" w:rsidRDefault="00472CED">
            <w:pPr>
              <w:rPr>
                <w:b/>
                <w:bCs/>
                <w:lang w:val="et-EE"/>
              </w:rPr>
            </w:pPr>
            <w:r w:rsidRPr="007E5168">
              <w:rPr>
                <w:b/>
                <w:bCs/>
                <w:lang w:val="et-EE"/>
              </w:rPr>
              <w:t>Haridus, eriala</w:t>
            </w:r>
          </w:p>
        </w:tc>
        <w:tc>
          <w:tcPr>
            <w:tcW w:w="2841" w:type="dxa"/>
          </w:tcPr>
          <w:p w14:paraId="4FBA9EE4" w14:textId="77777777" w:rsidR="00472CED" w:rsidRPr="007E5168" w:rsidRDefault="00472CED">
            <w:pPr>
              <w:numPr>
                <w:ilvl w:val="0"/>
                <w:numId w:val="11"/>
              </w:numPr>
              <w:rPr>
                <w:lang w:val="et-EE"/>
              </w:rPr>
            </w:pPr>
            <w:r w:rsidRPr="007E5168">
              <w:rPr>
                <w:lang w:val="et-EE"/>
              </w:rPr>
              <w:t>kesk</w:t>
            </w:r>
            <w:r w:rsidR="00FF2E4C">
              <w:rPr>
                <w:lang w:val="et-EE"/>
              </w:rPr>
              <w:t>-, kesk</w:t>
            </w:r>
            <w:r w:rsidRPr="007E5168">
              <w:rPr>
                <w:lang w:val="et-EE"/>
              </w:rPr>
              <w:t>eri</w:t>
            </w:r>
            <w:r w:rsidR="00FF2E4C">
              <w:rPr>
                <w:lang w:val="et-EE"/>
              </w:rPr>
              <w:t>-</w:t>
            </w:r>
            <w:r w:rsidRPr="007E5168">
              <w:rPr>
                <w:lang w:val="et-EE"/>
              </w:rPr>
              <w:t xml:space="preserve"> või kõrgharidus</w:t>
            </w:r>
          </w:p>
        </w:tc>
        <w:tc>
          <w:tcPr>
            <w:tcW w:w="3358" w:type="dxa"/>
          </w:tcPr>
          <w:p w14:paraId="4FBA9EE5" w14:textId="77777777" w:rsidR="00472CED" w:rsidRPr="007E5168" w:rsidRDefault="00472CED">
            <w:pPr>
              <w:numPr>
                <w:ilvl w:val="0"/>
                <w:numId w:val="10"/>
              </w:numPr>
              <w:rPr>
                <w:lang w:val="et-EE"/>
              </w:rPr>
            </w:pPr>
            <w:r w:rsidRPr="007E5168">
              <w:rPr>
                <w:lang w:val="et-EE"/>
              </w:rPr>
              <w:t>põllumajanduslik või majandusalane kõrgharidus</w:t>
            </w:r>
          </w:p>
        </w:tc>
      </w:tr>
      <w:tr w:rsidR="00472CED" w:rsidRPr="007E5168" w14:paraId="4FBA9EEC" w14:textId="77777777">
        <w:tc>
          <w:tcPr>
            <w:tcW w:w="2840" w:type="dxa"/>
          </w:tcPr>
          <w:p w14:paraId="4FBA9EE7" w14:textId="77777777" w:rsidR="00472CED" w:rsidRPr="007E5168" w:rsidRDefault="00472CED">
            <w:pPr>
              <w:rPr>
                <w:b/>
                <w:bCs/>
                <w:lang w:val="et-EE"/>
              </w:rPr>
            </w:pPr>
            <w:r w:rsidRPr="007E5168">
              <w:rPr>
                <w:b/>
                <w:bCs/>
                <w:lang w:val="et-EE"/>
              </w:rPr>
              <w:t>Teadmised, kogemused</w:t>
            </w:r>
          </w:p>
        </w:tc>
        <w:tc>
          <w:tcPr>
            <w:tcW w:w="2841" w:type="dxa"/>
          </w:tcPr>
          <w:p w14:paraId="4FBA9EE8" w14:textId="77777777" w:rsidR="00472CED" w:rsidRPr="007E5168" w:rsidRDefault="00472CED">
            <w:pPr>
              <w:pStyle w:val="Header"/>
              <w:numPr>
                <w:ilvl w:val="0"/>
                <w:numId w:val="8"/>
              </w:numPr>
              <w:tabs>
                <w:tab w:val="clear" w:pos="4153"/>
                <w:tab w:val="clear" w:pos="8306"/>
              </w:tabs>
              <w:rPr>
                <w:szCs w:val="24"/>
                <w:lang w:val="et-EE"/>
              </w:rPr>
            </w:pPr>
            <w:r w:rsidRPr="007E5168">
              <w:rPr>
                <w:lang w:val="et-EE"/>
              </w:rPr>
              <w:t>eesti keele väga hea oskus kõnes ja kirjas</w:t>
            </w:r>
          </w:p>
        </w:tc>
        <w:tc>
          <w:tcPr>
            <w:tcW w:w="3358" w:type="dxa"/>
          </w:tcPr>
          <w:p w14:paraId="4FBA9EE9" w14:textId="77777777" w:rsidR="00472CED" w:rsidRPr="007E5168" w:rsidRDefault="00472CED">
            <w:pPr>
              <w:numPr>
                <w:ilvl w:val="0"/>
                <w:numId w:val="8"/>
              </w:numPr>
              <w:rPr>
                <w:lang w:val="et-EE"/>
              </w:rPr>
            </w:pPr>
            <w:r w:rsidRPr="007E5168">
              <w:rPr>
                <w:lang w:val="et-EE"/>
              </w:rPr>
              <w:t xml:space="preserve">inglise või </w:t>
            </w:r>
            <w:r w:rsidRPr="004E026A">
              <w:rPr>
                <w:lang w:val="et-EE"/>
              </w:rPr>
              <w:t>vene keele</w:t>
            </w:r>
            <w:r w:rsidRPr="007E5168">
              <w:rPr>
                <w:lang w:val="et-EE"/>
              </w:rPr>
              <w:t xml:space="preserve"> valdamine suhtlustasemel;</w:t>
            </w:r>
          </w:p>
          <w:p w14:paraId="4FBA9EEA" w14:textId="77777777" w:rsidR="00472CED" w:rsidRPr="007E5168" w:rsidRDefault="00472CED">
            <w:pPr>
              <w:numPr>
                <w:ilvl w:val="0"/>
                <w:numId w:val="8"/>
              </w:numPr>
              <w:rPr>
                <w:lang w:val="et-EE"/>
              </w:rPr>
            </w:pPr>
            <w:r w:rsidRPr="007E5168">
              <w:rPr>
                <w:lang w:val="et-EE"/>
              </w:rPr>
              <w:t>raamatupidamisalased teadmised;</w:t>
            </w:r>
          </w:p>
          <w:p w14:paraId="4FBA9EEB" w14:textId="77777777" w:rsidR="00472CED" w:rsidRPr="007E5168" w:rsidRDefault="00472CED">
            <w:pPr>
              <w:numPr>
                <w:ilvl w:val="0"/>
                <w:numId w:val="8"/>
              </w:numPr>
              <w:rPr>
                <w:lang w:val="et-EE"/>
              </w:rPr>
            </w:pPr>
            <w:r w:rsidRPr="007E5168">
              <w:rPr>
                <w:lang w:val="et-EE"/>
              </w:rPr>
              <w:t>kogemus töös dokumentidega</w:t>
            </w:r>
          </w:p>
        </w:tc>
      </w:tr>
      <w:tr w:rsidR="00472CED" w:rsidRPr="007E5168" w14:paraId="4FBA9EF1" w14:textId="77777777">
        <w:tc>
          <w:tcPr>
            <w:tcW w:w="2840" w:type="dxa"/>
          </w:tcPr>
          <w:p w14:paraId="4FBA9EED" w14:textId="77777777" w:rsidR="00472CED" w:rsidRPr="007E5168" w:rsidRDefault="00472CED">
            <w:pPr>
              <w:rPr>
                <w:b/>
                <w:bCs/>
                <w:lang w:val="et-EE"/>
              </w:rPr>
            </w:pPr>
            <w:r w:rsidRPr="007E5168">
              <w:rPr>
                <w:b/>
                <w:bCs/>
                <w:lang w:val="et-EE"/>
              </w:rPr>
              <w:t>Oskused</w:t>
            </w:r>
          </w:p>
        </w:tc>
        <w:tc>
          <w:tcPr>
            <w:tcW w:w="2841" w:type="dxa"/>
          </w:tcPr>
          <w:p w14:paraId="4FBA9EEE" w14:textId="77777777" w:rsidR="00472CED" w:rsidRPr="007E5168" w:rsidRDefault="00472CED">
            <w:pPr>
              <w:numPr>
                <w:ilvl w:val="0"/>
                <w:numId w:val="8"/>
              </w:numPr>
              <w:rPr>
                <w:lang w:val="et-EE"/>
              </w:rPr>
            </w:pPr>
            <w:r w:rsidRPr="007E5168">
              <w:rPr>
                <w:lang w:val="et-EE"/>
              </w:rPr>
              <w:t>arvutioskus (MS Office kesktase, Internet)</w:t>
            </w:r>
          </w:p>
          <w:p w14:paraId="4FBA9EEF" w14:textId="77777777" w:rsidR="00472CED" w:rsidRPr="007E5168" w:rsidRDefault="00472CED">
            <w:pPr>
              <w:numPr>
                <w:ilvl w:val="0"/>
                <w:numId w:val="8"/>
              </w:numPr>
              <w:rPr>
                <w:lang w:val="et-EE"/>
              </w:rPr>
            </w:pPr>
            <w:r w:rsidRPr="007E5168">
              <w:rPr>
                <w:lang w:val="et-EE"/>
              </w:rPr>
              <w:t>hea suhtlemisoskus</w:t>
            </w:r>
          </w:p>
        </w:tc>
        <w:tc>
          <w:tcPr>
            <w:tcW w:w="3358" w:type="dxa"/>
          </w:tcPr>
          <w:p w14:paraId="4FBA9EF0" w14:textId="77777777" w:rsidR="00472CED" w:rsidRPr="007E5168" w:rsidRDefault="00472CED">
            <w:pPr>
              <w:numPr>
                <w:ilvl w:val="0"/>
                <w:numId w:val="8"/>
              </w:numPr>
              <w:rPr>
                <w:lang w:val="et-EE"/>
              </w:rPr>
            </w:pPr>
            <w:r w:rsidRPr="007E5168">
              <w:rPr>
                <w:lang w:val="et-EE"/>
              </w:rPr>
              <w:t>analüütiline mõtlemine</w:t>
            </w:r>
          </w:p>
        </w:tc>
      </w:tr>
      <w:tr w:rsidR="00472CED" w:rsidRPr="007E5168" w14:paraId="4FBA9EF7" w14:textId="77777777">
        <w:tc>
          <w:tcPr>
            <w:tcW w:w="2840" w:type="dxa"/>
          </w:tcPr>
          <w:p w14:paraId="4FBA9EF2" w14:textId="77777777" w:rsidR="00472CED" w:rsidRPr="007E5168" w:rsidRDefault="00472CED">
            <w:pPr>
              <w:rPr>
                <w:b/>
                <w:bCs/>
                <w:lang w:val="et-EE"/>
              </w:rPr>
            </w:pPr>
            <w:r w:rsidRPr="007E5168">
              <w:rPr>
                <w:b/>
                <w:bCs/>
                <w:lang w:val="et-EE"/>
              </w:rPr>
              <w:t>Omadused</w:t>
            </w:r>
          </w:p>
        </w:tc>
        <w:tc>
          <w:tcPr>
            <w:tcW w:w="2841" w:type="dxa"/>
          </w:tcPr>
          <w:p w14:paraId="4FBA9EF3" w14:textId="77777777" w:rsidR="00472CED" w:rsidRPr="007E5168" w:rsidRDefault="00472CED">
            <w:pPr>
              <w:numPr>
                <w:ilvl w:val="0"/>
                <w:numId w:val="9"/>
              </w:numPr>
              <w:rPr>
                <w:lang w:val="et-EE"/>
              </w:rPr>
            </w:pPr>
            <w:r w:rsidRPr="007E5168">
              <w:rPr>
                <w:lang w:val="et-EE"/>
              </w:rPr>
              <w:t>korrektsus, täpsus;</w:t>
            </w:r>
          </w:p>
          <w:p w14:paraId="4FBA9EF4" w14:textId="77777777" w:rsidR="00472CED" w:rsidRPr="007E5168" w:rsidRDefault="00472CED">
            <w:pPr>
              <w:numPr>
                <w:ilvl w:val="0"/>
                <w:numId w:val="9"/>
              </w:numPr>
              <w:rPr>
                <w:lang w:val="et-EE"/>
              </w:rPr>
            </w:pPr>
            <w:r w:rsidRPr="007E5168">
              <w:rPr>
                <w:lang w:val="et-EE"/>
              </w:rPr>
              <w:t>meeskonnatöö valmidus;</w:t>
            </w:r>
          </w:p>
          <w:p w14:paraId="4FBA9EF5" w14:textId="77777777" w:rsidR="00472CED" w:rsidRPr="007E5168" w:rsidRDefault="00472CED">
            <w:pPr>
              <w:numPr>
                <w:ilvl w:val="0"/>
                <w:numId w:val="9"/>
              </w:numPr>
              <w:rPr>
                <w:lang w:val="et-EE"/>
              </w:rPr>
            </w:pPr>
            <w:r w:rsidRPr="007E5168">
              <w:rPr>
                <w:lang w:val="et-EE"/>
              </w:rPr>
              <w:t>hea pinge- ja stressitaluvus</w:t>
            </w:r>
          </w:p>
        </w:tc>
        <w:tc>
          <w:tcPr>
            <w:tcW w:w="3358" w:type="dxa"/>
          </w:tcPr>
          <w:p w14:paraId="4FBA9EF6" w14:textId="77777777" w:rsidR="00472CED" w:rsidRPr="007E5168" w:rsidRDefault="00472CED">
            <w:pPr>
              <w:numPr>
                <w:ilvl w:val="0"/>
                <w:numId w:val="9"/>
              </w:numPr>
              <w:rPr>
                <w:lang w:val="et-EE"/>
              </w:rPr>
            </w:pPr>
            <w:r w:rsidRPr="007E5168">
              <w:rPr>
                <w:lang w:val="et-EE"/>
              </w:rPr>
              <w:t>õppimisvalmidus</w:t>
            </w:r>
          </w:p>
        </w:tc>
      </w:tr>
    </w:tbl>
    <w:p w14:paraId="4FBA9EF8" w14:textId="77777777" w:rsidR="00472CED" w:rsidRDefault="00472CED">
      <w:pPr>
        <w:rPr>
          <w:lang w:val="et-EE"/>
        </w:rPr>
      </w:pPr>
    </w:p>
    <w:p w14:paraId="4FBA9EF9" w14:textId="641F0705" w:rsidR="00E76D3F" w:rsidRPr="006E1DD9" w:rsidRDefault="006E1DD9">
      <w:pPr>
        <w:rPr>
          <w:b/>
          <w:bCs/>
          <w:lang w:val="et-EE"/>
        </w:rPr>
      </w:pPr>
      <w:r w:rsidRPr="006E1DD9">
        <w:rPr>
          <w:b/>
          <w:bCs/>
          <w:lang w:val="et-EE"/>
        </w:rPr>
        <w:t>Ame</w:t>
      </w:r>
      <w:r w:rsidR="00D06223">
        <w:rPr>
          <w:b/>
          <w:bCs/>
          <w:lang w:val="et-EE"/>
        </w:rPr>
        <w:t>tijuhend kehib tagasiulatuvalt alates 01.01.2021</w:t>
      </w:r>
      <w:r w:rsidRPr="006E1DD9">
        <w:rPr>
          <w:b/>
          <w:bCs/>
          <w:lang w:val="et-EE"/>
        </w:rPr>
        <w:t xml:space="preserve">. </w:t>
      </w:r>
    </w:p>
    <w:p w14:paraId="4FBA9EFA" w14:textId="77777777" w:rsidR="00FF2E4C" w:rsidRDefault="00FF2E4C">
      <w:pPr>
        <w:rPr>
          <w:lang w:val="et-EE"/>
        </w:rPr>
      </w:pPr>
    </w:p>
    <w:p w14:paraId="4FBA9EFB" w14:textId="77777777" w:rsidR="00FF2E4C" w:rsidRPr="007E5168" w:rsidRDefault="00FF2E4C">
      <w:pPr>
        <w:rPr>
          <w:lang w:val="et-EE"/>
        </w:rPr>
      </w:pPr>
    </w:p>
    <w:p w14:paraId="4FBA9EFC" w14:textId="77777777" w:rsidR="00472CED" w:rsidRPr="007E5168" w:rsidRDefault="00472CED">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4FBA9EFD" w14:textId="77777777" w:rsidR="00472CED" w:rsidRPr="007E5168" w:rsidRDefault="00472CED">
      <w:pPr>
        <w:rPr>
          <w:lang w:val="et-EE"/>
        </w:rPr>
      </w:pPr>
    </w:p>
    <w:p w14:paraId="4FBA9EFE"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4FBA9EFF" w14:textId="77777777" w:rsidR="00472CED" w:rsidRPr="007E5168" w:rsidRDefault="00472CED">
      <w:pPr>
        <w:rPr>
          <w:lang w:val="et-EE"/>
        </w:rPr>
      </w:pPr>
    </w:p>
    <w:p w14:paraId="4FBA9F00" w14:textId="15A1100A" w:rsidR="00472CED" w:rsidRPr="007E5168" w:rsidRDefault="00242E95">
      <w:pPr>
        <w:rPr>
          <w:lang w:val="et-EE"/>
        </w:rPr>
      </w:pPr>
      <w:r w:rsidRPr="007E5168">
        <w:rPr>
          <w:lang w:val="et-EE"/>
        </w:rPr>
        <w:t>VAHETU JUHT</w:t>
      </w:r>
      <w:r w:rsidR="009827A7">
        <w:rPr>
          <w:lang w:val="et-EE"/>
        </w:rPr>
        <w:tab/>
      </w:r>
      <w:r w:rsidR="009827A7">
        <w:rPr>
          <w:lang w:val="et-EE"/>
        </w:rPr>
        <w:tab/>
      </w:r>
      <w:r w:rsidR="009827A7">
        <w:rPr>
          <w:lang w:val="et-EE"/>
        </w:rPr>
        <w:tab/>
      </w:r>
      <w:r w:rsidR="009827A7">
        <w:rPr>
          <w:lang w:val="et-EE"/>
        </w:rPr>
        <w:tab/>
        <w:t xml:space="preserve">Nimi: </w:t>
      </w:r>
      <w:r w:rsidR="00AE224D">
        <w:rPr>
          <w:lang w:val="et-EE"/>
        </w:rPr>
        <w:t>Barbi Maramaa</w:t>
      </w:r>
    </w:p>
    <w:p w14:paraId="4FBA9F01" w14:textId="77777777" w:rsidR="00472CED" w:rsidRPr="007E5168" w:rsidRDefault="00472CED">
      <w:pPr>
        <w:rPr>
          <w:lang w:val="et-EE"/>
        </w:rPr>
      </w:pPr>
    </w:p>
    <w:p w14:paraId="4FBA9F02"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4FBA9F03" w14:textId="77777777" w:rsidR="00472CED" w:rsidRPr="007E5168" w:rsidRDefault="00472CED">
      <w:pPr>
        <w:rPr>
          <w:lang w:val="et-EE"/>
        </w:rPr>
      </w:pPr>
    </w:p>
    <w:p w14:paraId="4FBA9F04" w14:textId="77777777" w:rsidR="00FF2E4C" w:rsidRDefault="00FF2E4C">
      <w:pPr>
        <w:jc w:val="both"/>
        <w:rPr>
          <w:lang w:val="et-EE"/>
        </w:rPr>
      </w:pPr>
    </w:p>
    <w:p w14:paraId="4FBA9F05" w14:textId="77777777" w:rsidR="00FF2E4C" w:rsidRDefault="00FF2E4C">
      <w:pPr>
        <w:jc w:val="both"/>
        <w:rPr>
          <w:lang w:val="et-EE"/>
        </w:rPr>
      </w:pPr>
    </w:p>
    <w:p w14:paraId="4FBA9F06" w14:textId="77777777" w:rsidR="00472CED" w:rsidRDefault="00472CED">
      <w:pPr>
        <w:jc w:val="both"/>
        <w:rPr>
          <w:lang w:val="et-EE"/>
        </w:rPr>
      </w:pPr>
      <w:r w:rsidRPr="007E5168">
        <w:rPr>
          <w:lang w:val="et-EE"/>
        </w:rPr>
        <w:t>Kinnitan, et olen tutvunud ametijuhendiga ja kohustun järgima sellega ettenähtud tingimusi ja nõudeid.</w:t>
      </w:r>
    </w:p>
    <w:p w14:paraId="4FBA9F07" w14:textId="77777777" w:rsidR="00EC5924" w:rsidRDefault="00EC5924">
      <w:pPr>
        <w:jc w:val="both"/>
        <w:rPr>
          <w:lang w:val="et-EE"/>
        </w:rPr>
      </w:pPr>
    </w:p>
    <w:p w14:paraId="4FBA9F08" w14:textId="77777777" w:rsidR="00472CED" w:rsidRPr="007E5168" w:rsidRDefault="00472CED">
      <w:pPr>
        <w:rPr>
          <w:lang w:val="et-EE"/>
        </w:rPr>
      </w:pPr>
    </w:p>
    <w:p w14:paraId="4FBA9F09" w14:textId="7CF6F57A" w:rsidR="00472CED" w:rsidRPr="007E5168" w:rsidRDefault="00472CED">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sidR="00E76D3F">
        <w:rPr>
          <w:lang w:val="et-EE"/>
        </w:rPr>
        <w:t xml:space="preserve">: </w:t>
      </w:r>
      <w:r w:rsidR="00AE224D">
        <w:rPr>
          <w:lang w:val="et-EE"/>
        </w:rPr>
        <w:t>Sirje Kõur</w:t>
      </w:r>
    </w:p>
    <w:p w14:paraId="4FBA9F0A" w14:textId="77777777" w:rsidR="00472CED" w:rsidRPr="007E5168" w:rsidRDefault="00472CED">
      <w:pPr>
        <w:rPr>
          <w:lang w:val="et-EE"/>
        </w:rPr>
      </w:pPr>
    </w:p>
    <w:p w14:paraId="4FBA9F0B"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6338" w14:textId="77777777" w:rsidR="00BE54AA" w:rsidRDefault="00BE54AA">
      <w:r>
        <w:separator/>
      </w:r>
    </w:p>
  </w:endnote>
  <w:endnote w:type="continuationSeparator" w:id="0">
    <w:p w14:paraId="409A4510" w14:textId="77777777" w:rsidR="00BE54AA" w:rsidRDefault="00B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0BD16" w14:textId="77777777" w:rsidR="00BE54AA" w:rsidRDefault="00BE54AA">
      <w:r>
        <w:separator/>
      </w:r>
    </w:p>
  </w:footnote>
  <w:footnote w:type="continuationSeparator" w:id="0">
    <w:p w14:paraId="55F019C6" w14:textId="77777777" w:rsidR="00BE54AA" w:rsidRDefault="00BE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9F10" w14:textId="77777777" w:rsidR="00985CE6" w:rsidRDefault="00985CE6">
    <w:pPr>
      <w:pStyle w:val="Header"/>
      <w:rPr>
        <w:lang w:val="et-EE"/>
      </w:rPr>
    </w:pPr>
    <w:r>
      <w:rPr>
        <w:lang w:val="et-EE"/>
      </w:rPr>
      <w:t>Põllumajanduse Registrite ja Informatsiooni Amet</w:t>
    </w:r>
  </w:p>
  <w:p w14:paraId="4FBA9F11" w14:textId="77777777" w:rsidR="00985CE6" w:rsidRDefault="00985CE6">
    <w:pPr>
      <w:pStyle w:val="Header"/>
      <w:rPr>
        <w:lang w:val="et-EE"/>
      </w:rPr>
    </w:pPr>
    <w:r>
      <w:rPr>
        <w:lang w:val="et-EE"/>
      </w:rPr>
      <w:t>Ametijuhend</w:t>
    </w:r>
  </w:p>
  <w:p w14:paraId="4FBA9F12" w14:textId="414A7F27" w:rsidR="00985CE6" w:rsidRDefault="00AE224D">
    <w:pPr>
      <w:pStyle w:val="Header"/>
      <w:rPr>
        <w:i/>
        <w:lang w:val="et-EE"/>
      </w:rPr>
    </w:pPr>
    <w:r>
      <w:rPr>
        <w:i/>
        <w:lang w:val="et-EE"/>
      </w:rPr>
      <w:t>Sirje Kõur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12"/>
  </w:num>
  <w:num w:numId="6">
    <w:abstractNumId w:val="3"/>
  </w:num>
  <w:num w:numId="7">
    <w:abstractNumId w:val="2"/>
  </w:num>
  <w:num w:numId="8">
    <w:abstractNumId w:val="4"/>
  </w:num>
  <w:num w:numId="9">
    <w:abstractNumId w:val="10"/>
  </w:num>
  <w:num w:numId="10">
    <w:abstractNumId w:val="7"/>
  </w:num>
  <w:num w:numId="11">
    <w:abstractNumId w:val="8"/>
  </w:num>
  <w:num w:numId="12">
    <w:abstractNumId w:val="1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8036C"/>
    <w:rsid w:val="000A54A4"/>
    <w:rsid w:val="000A5E30"/>
    <w:rsid w:val="000B16B0"/>
    <w:rsid w:val="000D4DE9"/>
    <w:rsid w:val="000F032B"/>
    <w:rsid w:val="000F5F88"/>
    <w:rsid w:val="00103D5A"/>
    <w:rsid w:val="00137B58"/>
    <w:rsid w:val="00137E1A"/>
    <w:rsid w:val="001467DC"/>
    <w:rsid w:val="0019035E"/>
    <w:rsid w:val="001B0094"/>
    <w:rsid w:val="001D4D70"/>
    <w:rsid w:val="001F3CEE"/>
    <w:rsid w:val="001F6E47"/>
    <w:rsid w:val="002035B8"/>
    <w:rsid w:val="002125DB"/>
    <w:rsid w:val="0022300B"/>
    <w:rsid w:val="0022489B"/>
    <w:rsid w:val="00233308"/>
    <w:rsid w:val="002368B6"/>
    <w:rsid w:val="00242E95"/>
    <w:rsid w:val="00252FE2"/>
    <w:rsid w:val="00260D25"/>
    <w:rsid w:val="00273000"/>
    <w:rsid w:val="00273ED6"/>
    <w:rsid w:val="002746CE"/>
    <w:rsid w:val="00276EB1"/>
    <w:rsid w:val="00284DB9"/>
    <w:rsid w:val="002C7413"/>
    <w:rsid w:val="00302DD5"/>
    <w:rsid w:val="00307B27"/>
    <w:rsid w:val="00326B1D"/>
    <w:rsid w:val="003907DA"/>
    <w:rsid w:val="003A7AB4"/>
    <w:rsid w:val="004064A3"/>
    <w:rsid w:val="00426D5B"/>
    <w:rsid w:val="004420C6"/>
    <w:rsid w:val="00442B44"/>
    <w:rsid w:val="00470767"/>
    <w:rsid w:val="00472CED"/>
    <w:rsid w:val="004770B8"/>
    <w:rsid w:val="00480698"/>
    <w:rsid w:val="00483BB1"/>
    <w:rsid w:val="004A7E94"/>
    <w:rsid w:val="004B23A9"/>
    <w:rsid w:val="004C0DF6"/>
    <w:rsid w:val="004D4320"/>
    <w:rsid w:val="004E026A"/>
    <w:rsid w:val="004F3DDF"/>
    <w:rsid w:val="004F5533"/>
    <w:rsid w:val="004F69FA"/>
    <w:rsid w:val="00506CCF"/>
    <w:rsid w:val="00511361"/>
    <w:rsid w:val="00553DB2"/>
    <w:rsid w:val="00572D22"/>
    <w:rsid w:val="005829DD"/>
    <w:rsid w:val="00586463"/>
    <w:rsid w:val="00587873"/>
    <w:rsid w:val="00591C9C"/>
    <w:rsid w:val="005D6EC2"/>
    <w:rsid w:val="005E3725"/>
    <w:rsid w:val="005E601A"/>
    <w:rsid w:val="005F04B7"/>
    <w:rsid w:val="00603B82"/>
    <w:rsid w:val="00610343"/>
    <w:rsid w:val="00614F89"/>
    <w:rsid w:val="00617343"/>
    <w:rsid w:val="0064087C"/>
    <w:rsid w:val="00645690"/>
    <w:rsid w:val="00654793"/>
    <w:rsid w:val="00655424"/>
    <w:rsid w:val="00656EAA"/>
    <w:rsid w:val="006908B7"/>
    <w:rsid w:val="006C34E7"/>
    <w:rsid w:val="006E1DD9"/>
    <w:rsid w:val="0071083F"/>
    <w:rsid w:val="00712A75"/>
    <w:rsid w:val="00726E2A"/>
    <w:rsid w:val="007357FA"/>
    <w:rsid w:val="00740229"/>
    <w:rsid w:val="00763554"/>
    <w:rsid w:val="007760FC"/>
    <w:rsid w:val="00787274"/>
    <w:rsid w:val="00794F25"/>
    <w:rsid w:val="007C2534"/>
    <w:rsid w:val="007C4606"/>
    <w:rsid w:val="007D57F1"/>
    <w:rsid w:val="007E000D"/>
    <w:rsid w:val="007E5168"/>
    <w:rsid w:val="007F4DC8"/>
    <w:rsid w:val="00807245"/>
    <w:rsid w:val="0081409B"/>
    <w:rsid w:val="008153EE"/>
    <w:rsid w:val="00833A81"/>
    <w:rsid w:val="00837EA1"/>
    <w:rsid w:val="00840346"/>
    <w:rsid w:val="00857746"/>
    <w:rsid w:val="00860A0A"/>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2A74"/>
    <w:rsid w:val="0097735F"/>
    <w:rsid w:val="009827A7"/>
    <w:rsid w:val="00985CE6"/>
    <w:rsid w:val="009A4EAE"/>
    <w:rsid w:val="009F7260"/>
    <w:rsid w:val="00A14B5A"/>
    <w:rsid w:val="00A1583E"/>
    <w:rsid w:val="00A43BBE"/>
    <w:rsid w:val="00A54F09"/>
    <w:rsid w:val="00A64685"/>
    <w:rsid w:val="00A923F3"/>
    <w:rsid w:val="00AA4855"/>
    <w:rsid w:val="00AB1BD3"/>
    <w:rsid w:val="00AB5104"/>
    <w:rsid w:val="00AB63F2"/>
    <w:rsid w:val="00AC0B54"/>
    <w:rsid w:val="00AC2BD8"/>
    <w:rsid w:val="00AD0B49"/>
    <w:rsid w:val="00AE224D"/>
    <w:rsid w:val="00AF2730"/>
    <w:rsid w:val="00AF737C"/>
    <w:rsid w:val="00B22C90"/>
    <w:rsid w:val="00B26A52"/>
    <w:rsid w:val="00B51AEB"/>
    <w:rsid w:val="00B817D9"/>
    <w:rsid w:val="00B86C78"/>
    <w:rsid w:val="00B97222"/>
    <w:rsid w:val="00BA55A9"/>
    <w:rsid w:val="00BB1932"/>
    <w:rsid w:val="00BC0D1B"/>
    <w:rsid w:val="00BE54AA"/>
    <w:rsid w:val="00BF646D"/>
    <w:rsid w:val="00C20181"/>
    <w:rsid w:val="00C207BA"/>
    <w:rsid w:val="00C2161E"/>
    <w:rsid w:val="00C229FE"/>
    <w:rsid w:val="00C44B0E"/>
    <w:rsid w:val="00C671D4"/>
    <w:rsid w:val="00C74BD2"/>
    <w:rsid w:val="00C93124"/>
    <w:rsid w:val="00CD0BB0"/>
    <w:rsid w:val="00CE3EEE"/>
    <w:rsid w:val="00CE4139"/>
    <w:rsid w:val="00D06223"/>
    <w:rsid w:val="00D0743F"/>
    <w:rsid w:val="00D32112"/>
    <w:rsid w:val="00D56549"/>
    <w:rsid w:val="00D86E6B"/>
    <w:rsid w:val="00DA1764"/>
    <w:rsid w:val="00DA7FB5"/>
    <w:rsid w:val="00DE664B"/>
    <w:rsid w:val="00DE6992"/>
    <w:rsid w:val="00DF60EB"/>
    <w:rsid w:val="00E018A3"/>
    <w:rsid w:val="00E10A55"/>
    <w:rsid w:val="00E23D29"/>
    <w:rsid w:val="00E5648A"/>
    <w:rsid w:val="00E76D3F"/>
    <w:rsid w:val="00EA029F"/>
    <w:rsid w:val="00EB3849"/>
    <w:rsid w:val="00EC5924"/>
    <w:rsid w:val="00F01026"/>
    <w:rsid w:val="00F4349B"/>
    <w:rsid w:val="00F460FD"/>
    <w:rsid w:val="00F54E30"/>
    <w:rsid w:val="00F55606"/>
    <w:rsid w:val="00F61147"/>
    <w:rsid w:val="00F72FA8"/>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9E23"/>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paragraph" w:styleId="ListParagraph">
    <w:name w:val="List Paragraph"/>
    <w:basedOn w:val="Normal"/>
    <w:uiPriority w:val="34"/>
    <w:qFormat/>
    <w:rsid w:val="00D06223"/>
    <w:pPr>
      <w:ind w:left="720"/>
      <w:contextualSpacing/>
    </w:pPr>
    <w:rPr>
      <w:lang w:val="et-EE"/>
    </w:rPr>
  </w:style>
  <w:style w:type="character" w:customStyle="1" w:styleId="BodyTextChar">
    <w:name w:val="Body Text Char"/>
    <w:basedOn w:val="DefaultParagraphFont"/>
    <w:link w:val="BodyText"/>
    <w:rsid w:val="00D06223"/>
    <w:rPr>
      <w:sz w:val="24"/>
      <w:lang w:eastAsia="en-US"/>
    </w:rPr>
  </w:style>
  <w:style w:type="paragraph" w:customStyle="1" w:styleId="Default">
    <w:name w:val="Default"/>
    <w:rsid w:val="00D062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9CA9-04EE-4E82-8EC4-B77D925D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8827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Ametijuhend Sirje Kõur</vt:lpstr>
    </vt:vector>
  </TitlesOfParts>
  <Company>PRIA</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Sirje Kõur</dc:title>
  <dc:subject/>
  <dc:creator>Marek Treufeldt</dc:creator>
  <cp:lastModifiedBy>Tiiu Klement</cp:lastModifiedBy>
  <cp:revision>2</cp:revision>
  <cp:lastPrinted>2017-10-10T07:43:00Z</cp:lastPrinted>
  <dcterms:created xsi:type="dcterms:W3CDTF">2021-01-14T12:52:00Z</dcterms:created>
  <dcterms:modified xsi:type="dcterms:W3CDTF">2021-01-14T12:52:00Z</dcterms:modified>
</cp:coreProperties>
</file>