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79785" w14:textId="77777777" w:rsidR="004E5A48" w:rsidRDefault="00385DBC">
      <w:pPr>
        <w:pStyle w:val="Heading1"/>
        <w:spacing w:before="59"/>
        <w:ind w:left="1283" w:right="1304"/>
      </w:pPr>
      <w:bookmarkStart w:id="0" w:name="_GoBack"/>
      <w:bookmarkEnd w:id="0"/>
      <w:r>
        <w:t>Põllumajanduse Registrite ja Informatsiooni Amet</w:t>
      </w:r>
    </w:p>
    <w:p w14:paraId="62D79786" w14:textId="77777777" w:rsidR="004E5A48" w:rsidRDefault="00385DBC">
      <w:pPr>
        <w:pStyle w:val="Title"/>
      </w:pPr>
      <w:r>
        <w:t>AMETIJUHEND</w:t>
      </w:r>
    </w:p>
    <w:p w14:paraId="62D79787" w14:textId="77777777" w:rsidR="004E5A48" w:rsidRDefault="004E5A48">
      <w:pPr>
        <w:pStyle w:val="BodyText"/>
        <w:spacing w:after="1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104"/>
      </w:tblGrid>
      <w:tr w:rsidR="004E5A48" w14:paraId="62D7978A" w14:textId="77777777">
        <w:trPr>
          <w:trHeight w:val="323"/>
        </w:trPr>
        <w:tc>
          <w:tcPr>
            <w:tcW w:w="3937" w:type="dxa"/>
          </w:tcPr>
          <w:p w14:paraId="62D79788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Teenistuskoha nimetus</w:t>
            </w:r>
          </w:p>
        </w:tc>
        <w:tc>
          <w:tcPr>
            <w:tcW w:w="5104" w:type="dxa"/>
          </w:tcPr>
          <w:p w14:paraId="62D79789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Peaspetsialist</w:t>
            </w:r>
          </w:p>
        </w:tc>
      </w:tr>
      <w:tr w:rsidR="004E5A48" w14:paraId="62D7978D" w14:textId="77777777">
        <w:trPr>
          <w:trHeight w:val="321"/>
        </w:trPr>
        <w:tc>
          <w:tcPr>
            <w:tcW w:w="3937" w:type="dxa"/>
          </w:tcPr>
          <w:p w14:paraId="62D7978B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5104" w:type="dxa"/>
          </w:tcPr>
          <w:p w14:paraId="62D7978C" w14:textId="77777777" w:rsidR="004E5A48" w:rsidRDefault="00385D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Kadri Salumets</w:t>
            </w:r>
          </w:p>
        </w:tc>
      </w:tr>
      <w:tr w:rsidR="004E5A48" w14:paraId="62D79790" w14:textId="77777777">
        <w:trPr>
          <w:trHeight w:val="321"/>
        </w:trPr>
        <w:tc>
          <w:tcPr>
            <w:tcW w:w="3937" w:type="dxa"/>
          </w:tcPr>
          <w:p w14:paraId="62D7978E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5104" w:type="dxa"/>
          </w:tcPr>
          <w:p w14:paraId="62D7978F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Arengutoetuste osakond, menetlusbüroo</w:t>
            </w:r>
          </w:p>
        </w:tc>
      </w:tr>
      <w:tr w:rsidR="004E5A48" w14:paraId="62D79793" w14:textId="77777777">
        <w:trPr>
          <w:trHeight w:val="323"/>
        </w:trPr>
        <w:tc>
          <w:tcPr>
            <w:tcW w:w="3937" w:type="dxa"/>
          </w:tcPr>
          <w:p w14:paraId="62D79791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5104" w:type="dxa"/>
          </w:tcPr>
          <w:p w14:paraId="62D79792" w14:textId="77777777" w:rsidR="004E5A48" w:rsidRDefault="009F7AFC">
            <w:pPr>
              <w:pStyle w:val="TableParagraph"/>
              <w:spacing w:line="270" w:lineRule="exact"/>
              <w:rPr>
                <w:sz w:val="24"/>
              </w:rPr>
            </w:pPr>
            <w:r w:rsidRPr="00D820B7">
              <w:rPr>
                <w:sz w:val="24"/>
              </w:rPr>
              <w:t>Arengutoetuste osakonna teenuste juht vastavalt käsk</w:t>
            </w:r>
            <w:r>
              <w:rPr>
                <w:sz w:val="24"/>
              </w:rPr>
              <w:t>k</w:t>
            </w:r>
            <w:r w:rsidRPr="00D820B7">
              <w:rPr>
                <w:sz w:val="24"/>
              </w:rPr>
              <w:t>irjale</w:t>
            </w:r>
          </w:p>
        </w:tc>
      </w:tr>
      <w:tr w:rsidR="004E5A48" w14:paraId="62D79796" w14:textId="77777777">
        <w:trPr>
          <w:trHeight w:val="321"/>
        </w:trPr>
        <w:tc>
          <w:tcPr>
            <w:tcW w:w="3937" w:type="dxa"/>
          </w:tcPr>
          <w:p w14:paraId="62D79794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5104" w:type="dxa"/>
          </w:tcPr>
          <w:p w14:paraId="62D79795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Ei ole</w:t>
            </w:r>
          </w:p>
        </w:tc>
      </w:tr>
      <w:tr w:rsidR="004E5A48" w14:paraId="62D79799" w14:textId="77777777">
        <w:trPr>
          <w:trHeight w:val="321"/>
        </w:trPr>
        <w:tc>
          <w:tcPr>
            <w:tcW w:w="3937" w:type="dxa"/>
          </w:tcPr>
          <w:p w14:paraId="62D79797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5104" w:type="dxa"/>
          </w:tcPr>
          <w:p w14:paraId="62D79798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Menetlusbüroo peaspetsialist</w:t>
            </w:r>
          </w:p>
        </w:tc>
      </w:tr>
      <w:tr w:rsidR="004E5A48" w14:paraId="62D7979C" w14:textId="77777777">
        <w:trPr>
          <w:trHeight w:val="323"/>
        </w:trPr>
        <w:tc>
          <w:tcPr>
            <w:tcW w:w="3937" w:type="dxa"/>
          </w:tcPr>
          <w:p w14:paraId="62D7979A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5104" w:type="dxa"/>
          </w:tcPr>
          <w:p w14:paraId="62D7979B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Menetlusbüroo peaspetsialist</w:t>
            </w:r>
          </w:p>
        </w:tc>
      </w:tr>
      <w:tr w:rsidR="004E5A48" w14:paraId="62D7979F" w14:textId="77777777">
        <w:trPr>
          <w:trHeight w:val="321"/>
        </w:trPr>
        <w:tc>
          <w:tcPr>
            <w:tcW w:w="3937" w:type="dxa"/>
          </w:tcPr>
          <w:p w14:paraId="62D7979D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5104" w:type="dxa"/>
          </w:tcPr>
          <w:p w14:paraId="62D7979E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Menetlusbüroo peaspetsialisti</w:t>
            </w:r>
          </w:p>
        </w:tc>
      </w:tr>
      <w:tr w:rsidR="004E5A48" w14:paraId="62D797A3" w14:textId="77777777">
        <w:trPr>
          <w:trHeight w:val="552"/>
        </w:trPr>
        <w:tc>
          <w:tcPr>
            <w:tcW w:w="3937" w:type="dxa"/>
          </w:tcPr>
          <w:p w14:paraId="62D797A0" w14:textId="77777777" w:rsidR="004E5A48" w:rsidRDefault="00385DB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5104" w:type="dxa"/>
          </w:tcPr>
          <w:p w14:paraId="62D797A1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Kohustuslik arengu- ja hindamisvestlus vahetu</w:t>
            </w:r>
          </w:p>
          <w:p w14:paraId="62D797A2" w14:textId="77777777" w:rsidR="004E5A48" w:rsidRDefault="00385D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juhiga vähemalt 1 kord aastas</w:t>
            </w:r>
          </w:p>
        </w:tc>
      </w:tr>
    </w:tbl>
    <w:p w14:paraId="62D797A4" w14:textId="77777777" w:rsidR="004E5A48" w:rsidRDefault="004E5A48">
      <w:pPr>
        <w:pStyle w:val="BodyText"/>
        <w:spacing w:before="11"/>
        <w:rPr>
          <w:b/>
          <w:sz w:val="27"/>
        </w:rPr>
      </w:pPr>
    </w:p>
    <w:p w14:paraId="62D797A5" w14:textId="77777777" w:rsidR="004E5A48" w:rsidRDefault="00385DBC">
      <w:pPr>
        <w:pStyle w:val="Heading1"/>
        <w:spacing w:before="0"/>
        <w:ind w:right="1303"/>
      </w:pPr>
      <w:r>
        <w:t>TÖÖ LÜHIKIRJELDUS</w:t>
      </w:r>
    </w:p>
    <w:p w14:paraId="62D797A6" w14:textId="77777777" w:rsidR="004E5A48" w:rsidRDefault="004E5A48">
      <w:pPr>
        <w:pStyle w:val="BodyText"/>
        <w:spacing w:before="4"/>
        <w:rPr>
          <w:b/>
          <w:sz w:val="44"/>
        </w:rPr>
      </w:pPr>
    </w:p>
    <w:p w14:paraId="62D797A7" w14:textId="77777777" w:rsidR="004E5A48" w:rsidRDefault="00385DBC">
      <w:pPr>
        <w:pStyle w:val="BodyText"/>
        <w:ind w:left="178" w:right="189"/>
        <w:jc w:val="both"/>
      </w:pPr>
      <w:r>
        <w:t>Peaspetsialisti</w:t>
      </w:r>
      <w:r>
        <w:rPr>
          <w:spacing w:val="-8"/>
        </w:rPr>
        <w:t xml:space="preserve"> </w:t>
      </w:r>
      <w:r>
        <w:t>töö</w:t>
      </w:r>
      <w:r>
        <w:rPr>
          <w:spacing w:val="-8"/>
        </w:rPr>
        <w:t xml:space="preserve"> </w:t>
      </w:r>
      <w:r>
        <w:t>eesmärgiks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 w:rsidR="009F7AFC">
        <w:t>MAK, kalandusturu korraldamise seadusest, maaelu ja põllumajandusturu korraldamise seadusest ja Euroopa Liidu ühise põllumajanduspoliitika</w:t>
      </w:r>
      <w:r w:rsidR="009F7AFC">
        <w:rPr>
          <w:spacing w:val="-15"/>
        </w:rPr>
        <w:t xml:space="preserve"> </w:t>
      </w:r>
      <w:r w:rsidR="009F7AFC">
        <w:t>rakendamise</w:t>
      </w:r>
      <w:r w:rsidR="009F7AFC">
        <w:rPr>
          <w:spacing w:val="-14"/>
        </w:rPr>
        <w:t xml:space="preserve"> </w:t>
      </w:r>
      <w:r w:rsidR="009F7AFC">
        <w:t>seadusest tulevate toetuste,</w:t>
      </w:r>
      <w:r w:rsidR="009F7AFC">
        <w:rPr>
          <w:spacing w:val="-13"/>
        </w:rPr>
        <w:t xml:space="preserve"> </w:t>
      </w:r>
      <w:r w:rsidR="009F7AFC" w:rsidRPr="00BA5831">
        <w:rPr>
          <w:szCs w:val="20"/>
        </w:rPr>
        <w:t xml:space="preserve">turukorralduse </w:t>
      </w:r>
      <w:r w:rsidR="009F7AFC">
        <w:rPr>
          <w:szCs w:val="20"/>
        </w:rPr>
        <w:t>ning riiklike toetuste</w:t>
      </w:r>
      <w:r w:rsidR="009F7AFC">
        <w:rPr>
          <w:spacing w:val="-17"/>
        </w:rPr>
        <w:t xml:space="preserve"> </w:t>
      </w:r>
      <w:r w:rsidR="009F7AFC">
        <w:t>meetmete</w:t>
      </w:r>
      <w:r>
        <w:rPr>
          <w:spacing w:val="-8"/>
        </w:rPr>
        <w:t xml:space="preserve"> </w:t>
      </w:r>
      <w:r>
        <w:t>menetlemine.</w:t>
      </w:r>
    </w:p>
    <w:p w14:paraId="62D797A8" w14:textId="77777777" w:rsidR="004E5A48" w:rsidRDefault="004E5A48">
      <w:pPr>
        <w:pStyle w:val="BodyText"/>
        <w:spacing w:before="10"/>
        <w:rPr>
          <w:sz w:val="20"/>
        </w:rPr>
      </w:pPr>
    </w:p>
    <w:p w14:paraId="62D797A9" w14:textId="77777777" w:rsidR="004E5A48" w:rsidRDefault="00385DBC">
      <w:pPr>
        <w:pStyle w:val="BodyText"/>
        <w:ind w:left="178" w:right="189"/>
        <w:jc w:val="both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62D797AA" w14:textId="77777777" w:rsidR="004E5A48" w:rsidRDefault="004E5A48">
      <w:pPr>
        <w:pStyle w:val="BodyText"/>
      </w:pPr>
    </w:p>
    <w:p w14:paraId="62D797AB" w14:textId="77777777" w:rsidR="004E5A48" w:rsidRDefault="00385DBC">
      <w:pPr>
        <w:pStyle w:val="BodyText"/>
        <w:ind w:left="178" w:right="191"/>
        <w:jc w:val="both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62D797AC" w14:textId="77777777" w:rsidR="004E5A48" w:rsidRDefault="004E5A48">
      <w:pPr>
        <w:pStyle w:val="BodyText"/>
      </w:pPr>
    </w:p>
    <w:p w14:paraId="62D797AD" w14:textId="77777777" w:rsidR="004E5A48" w:rsidRDefault="00385DBC">
      <w:pPr>
        <w:pStyle w:val="BodyText"/>
        <w:spacing w:before="1"/>
        <w:ind w:left="178" w:right="192"/>
        <w:jc w:val="both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62D797AE" w14:textId="77777777" w:rsidR="004E5A48" w:rsidRDefault="004E5A48">
      <w:pPr>
        <w:pStyle w:val="BodyText"/>
        <w:rPr>
          <w:sz w:val="26"/>
        </w:rPr>
      </w:pPr>
    </w:p>
    <w:p w14:paraId="62D797AF" w14:textId="77777777" w:rsidR="004E5A48" w:rsidRDefault="004E5A48">
      <w:pPr>
        <w:pStyle w:val="BodyText"/>
        <w:spacing w:before="5"/>
        <w:rPr>
          <w:sz w:val="26"/>
        </w:rPr>
      </w:pPr>
    </w:p>
    <w:p w14:paraId="62D797B0" w14:textId="77777777" w:rsidR="004E5A48" w:rsidRDefault="00385DBC">
      <w:pPr>
        <w:pStyle w:val="Heading1"/>
        <w:spacing w:before="0"/>
        <w:ind w:right="1302"/>
      </w:pPr>
      <w:r>
        <w:t>TEENISTUSKOHUSTUSED</w:t>
      </w:r>
    </w:p>
    <w:p w14:paraId="62D797B1" w14:textId="77777777" w:rsidR="004E5A48" w:rsidRDefault="004E5A48">
      <w:pPr>
        <w:pStyle w:val="BodyText"/>
        <w:spacing w:before="2" w:after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62D797B4" w14:textId="77777777">
        <w:trPr>
          <w:trHeight w:val="275"/>
        </w:trPr>
        <w:tc>
          <w:tcPr>
            <w:tcW w:w="4263" w:type="dxa"/>
          </w:tcPr>
          <w:p w14:paraId="62D797B2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Peamised tööülesanded</w:t>
            </w:r>
          </w:p>
        </w:tc>
        <w:tc>
          <w:tcPr>
            <w:tcW w:w="4777" w:type="dxa"/>
          </w:tcPr>
          <w:p w14:paraId="62D797B3" w14:textId="77777777" w:rsidR="004E5A48" w:rsidRDefault="00385DB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Töötulemused ja kvaliteet</w:t>
            </w:r>
          </w:p>
        </w:tc>
      </w:tr>
      <w:tr w:rsidR="004E5A48" w14:paraId="62D797BA" w14:textId="77777777">
        <w:trPr>
          <w:trHeight w:val="1967"/>
        </w:trPr>
        <w:tc>
          <w:tcPr>
            <w:tcW w:w="4263" w:type="dxa"/>
          </w:tcPr>
          <w:p w14:paraId="62D797B5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Menetlus</w:t>
            </w:r>
          </w:p>
        </w:tc>
        <w:tc>
          <w:tcPr>
            <w:tcW w:w="4777" w:type="dxa"/>
          </w:tcPr>
          <w:p w14:paraId="62D797B6" w14:textId="77777777" w:rsidR="004E5A48" w:rsidRDefault="00385DBC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protseduurireeglitest</w:t>
            </w:r>
          </w:p>
          <w:p w14:paraId="62D797B7" w14:textId="77777777" w:rsidR="004E5A48" w:rsidRDefault="00385DBC">
            <w:pPr>
              <w:pStyle w:val="TableParagraph"/>
              <w:ind w:left="381" w:right="806"/>
              <w:rPr>
                <w:sz w:val="24"/>
              </w:rPr>
            </w:pPr>
            <w:r>
              <w:rPr>
                <w:sz w:val="24"/>
              </w:rPr>
              <w:t>tulenevatest nõuetest, toimingutest ja tähtaegadest</w:t>
            </w:r>
          </w:p>
          <w:p w14:paraId="62D797B8" w14:textId="77777777" w:rsidR="004E5A48" w:rsidRDefault="00385DBC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before="3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Töökorraldusest sõltuvalt võivad </w:t>
            </w:r>
            <w:r>
              <w:rPr>
                <w:spacing w:val="-4"/>
                <w:sz w:val="24"/>
              </w:rPr>
              <w:t xml:space="preserve">antud </w:t>
            </w:r>
            <w:r>
              <w:rPr>
                <w:sz w:val="24"/>
              </w:rPr>
              <w:t>tähtajad erineda protseduurides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toodud</w:t>
            </w:r>
          </w:p>
          <w:p w14:paraId="62D797B9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tähtaegadest, eeldusel, et</w:t>
            </w:r>
          </w:p>
        </w:tc>
      </w:tr>
    </w:tbl>
    <w:p w14:paraId="62D797BB" w14:textId="77777777" w:rsidR="004E5A48" w:rsidRDefault="004E5A48">
      <w:pPr>
        <w:spacing w:line="264" w:lineRule="exact"/>
        <w:rPr>
          <w:sz w:val="24"/>
        </w:rPr>
        <w:sectPr w:rsidR="004E5A48">
          <w:type w:val="continuous"/>
          <w:pgSz w:w="11910" w:h="16840"/>
          <w:pgMar w:top="1360" w:right="940" w:bottom="280" w:left="1620" w:header="708" w:footer="708" w:gutter="0"/>
          <w:cols w:space="708"/>
        </w:sectPr>
      </w:pPr>
    </w:p>
    <w:p w14:paraId="62D797BC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62D797C7" w14:textId="77777777">
        <w:trPr>
          <w:trHeight w:val="7279"/>
        </w:trPr>
        <w:tc>
          <w:tcPr>
            <w:tcW w:w="4263" w:type="dxa"/>
          </w:tcPr>
          <w:p w14:paraId="62D797BD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7" w:type="dxa"/>
          </w:tcPr>
          <w:p w14:paraId="62D797BE" w14:textId="77777777" w:rsidR="004E5A48" w:rsidRDefault="00385DBC">
            <w:pPr>
              <w:pStyle w:val="TableParagraph"/>
              <w:ind w:left="381" w:right="1093"/>
              <w:rPr>
                <w:sz w:val="24"/>
              </w:rPr>
            </w:pPr>
            <w:r>
              <w:rPr>
                <w:sz w:val="24"/>
              </w:rPr>
              <w:t>seadustest/määrustest tulenevatest tähtaegadest peetakse kinni</w:t>
            </w:r>
          </w:p>
          <w:p w14:paraId="62D797BF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Menetlemisel on lähtutud asjakohastest EL määrustest, KTKSist, MPKSist,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MAKist,</w:t>
            </w:r>
          </w:p>
          <w:p w14:paraId="62D797C0" w14:textId="77777777" w:rsidR="004E5A48" w:rsidRDefault="00385DBC">
            <w:pPr>
              <w:pStyle w:val="TableParagraph"/>
              <w:ind w:left="381" w:right="1491"/>
              <w:rPr>
                <w:sz w:val="24"/>
              </w:rPr>
            </w:pPr>
            <w:r>
              <w:rPr>
                <w:sz w:val="24"/>
              </w:rPr>
              <w:t>ELÜPSist, HMSist, RHSist ja maaeluministri määrustest</w:t>
            </w:r>
          </w:p>
          <w:p w14:paraId="62D797C1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2D797C2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62D797C3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62D797C4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62D797C5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Rikkumiste ilmnemisel on informeeritud koheselt juhtivspetsialisti või </w:t>
            </w:r>
            <w:r w:rsidR="009F7AFC">
              <w:rPr>
                <w:sz w:val="24"/>
              </w:rPr>
              <w:t xml:space="preserve">teenuste 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</w:t>
            </w:r>
          </w:p>
          <w:p w14:paraId="62D797C6" w14:textId="77777777" w:rsidR="004E5A48" w:rsidRDefault="00385DBC">
            <w:pPr>
              <w:pStyle w:val="TableParagraph"/>
              <w:spacing w:before="3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4E5A48" w14:paraId="62D797CD" w14:textId="77777777">
        <w:trPr>
          <w:trHeight w:val="2536"/>
        </w:trPr>
        <w:tc>
          <w:tcPr>
            <w:tcW w:w="4263" w:type="dxa"/>
          </w:tcPr>
          <w:p w14:paraId="62D797C8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Dokumendihaldus</w:t>
            </w:r>
          </w:p>
        </w:tc>
        <w:tc>
          <w:tcPr>
            <w:tcW w:w="4777" w:type="dxa"/>
          </w:tcPr>
          <w:p w14:paraId="62D797C9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2D797CA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62D797CB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</w:p>
          <w:p w14:paraId="62D797CC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registreerimine</w:t>
            </w:r>
          </w:p>
        </w:tc>
      </w:tr>
      <w:tr w:rsidR="004E5A48" w14:paraId="62D797D2" w14:textId="77777777">
        <w:trPr>
          <w:trHeight w:val="1708"/>
        </w:trPr>
        <w:tc>
          <w:tcPr>
            <w:tcW w:w="4263" w:type="dxa"/>
          </w:tcPr>
          <w:p w14:paraId="62D797CE" w14:textId="77777777" w:rsidR="004E5A48" w:rsidRDefault="00385D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Infosüsteemide kasutamine ja arenduses osalemine</w:t>
            </w:r>
          </w:p>
        </w:tc>
        <w:tc>
          <w:tcPr>
            <w:tcW w:w="4777" w:type="dxa"/>
          </w:tcPr>
          <w:p w14:paraId="62D797CF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62D797D0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62D797D1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23" w:line="276" w:lineRule="exact"/>
              <w:ind w:right="75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4E5A48" w14:paraId="62D797D6" w14:textId="77777777">
        <w:trPr>
          <w:trHeight w:val="844"/>
        </w:trPr>
        <w:tc>
          <w:tcPr>
            <w:tcW w:w="4263" w:type="dxa"/>
          </w:tcPr>
          <w:p w14:paraId="62D797D3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Töökoosolekutel osalemine</w:t>
            </w:r>
          </w:p>
        </w:tc>
        <w:tc>
          <w:tcPr>
            <w:tcW w:w="4777" w:type="dxa"/>
          </w:tcPr>
          <w:p w14:paraId="62D797D4" w14:textId="77777777" w:rsidR="004E5A48" w:rsidRDefault="00385DBC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Teenistuja on osa võtnud kõigist toimuvatest töökoosolekust, kus tema kohalviibimine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62D797D5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kohustuslik</w:t>
            </w:r>
          </w:p>
        </w:tc>
      </w:tr>
      <w:tr w:rsidR="004E5A48" w14:paraId="62D797D9" w14:textId="77777777">
        <w:trPr>
          <w:trHeight w:val="568"/>
        </w:trPr>
        <w:tc>
          <w:tcPr>
            <w:tcW w:w="4263" w:type="dxa"/>
          </w:tcPr>
          <w:p w14:paraId="62D797D7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Lisaülesannete täitmine</w:t>
            </w:r>
          </w:p>
        </w:tc>
        <w:tc>
          <w:tcPr>
            <w:tcW w:w="4777" w:type="dxa"/>
          </w:tcPr>
          <w:p w14:paraId="62D797D8" w14:textId="77777777" w:rsidR="004E5A48" w:rsidRDefault="00385DBC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15" w:line="274" w:lineRule="exact"/>
              <w:ind w:right="618"/>
              <w:rPr>
                <w:sz w:val="24"/>
              </w:rPr>
            </w:pPr>
            <w:r>
              <w:rPr>
                <w:sz w:val="24"/>
              </w:rPr>
              <w:t xml:space="preserve">On täidetud vahetu juhi poolt </w:t>
            </w:r>
            <w:r>
              <w:rPr>
                <w:spacing w:val="-3"/>
                <w:sz w:val="24"/>
              </w:rPr>
              <w:t xml:space="preserve">määratud </w:t>
            </w:r>
            <w:r>
              <w:rPr>
                <w:sz w:val="24"/>
              </w:rPr>
              <w:t>tööalased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lisaülesanded</w:t>
            </w:r>
          </w:p>
        </w:tc>
      </w:tr>
    </w:tbl>
    <w:p w14:paraId="62D797DA" w14:textId="77777777" w:rsidR="004E5A48" w:rsidRDefault="004E5A48">
      <w:pPr>
        <w:spacing w:line="274" w:lineRule="exact"/>
        <w:rPr>
          <w:sz w:val="24"/>
        </w:rPr>
        <w:sectPr w:rsidR="004E5A48">
          <w:headerReference w:type="default" r:id="rId7"/>
          <w:pgSz w:w="11910" w:h="16840"/>
          <w:pgMar w:top="1520" w:right="940" w:bottom="280" w:left="1620" w:header="710" w:footer="0" w:gutter="0"/>
          <w:cols w:space="708"/>
        </w:sectPr>
      </w:pPr>
    </w:p>
    <w:p w14:paraId="62D797DB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62D797DF" w14:textId="77777777">
        <w:trPr>
          <w:trHeight w:val="846"/>
        </w:trPr>
        <w:tc>
          <w:tcPr>
            <w:tcW w:w="4263" w:type="dxa"/>
          </w:tcPr>
          <w:p w14:paraId="62D797DC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Koolitused</w:t>
            </w:r>
          </w:p>
        </w:tc>
        <w:tc>
          <w:tcPr>
            <w:tcW w:w="4777" w:type="dxa"/>
          </w:tcPr>
          <w:p w14:paraId="62D797DD" w14:textId="77777777" w:rsidR="004E5A48" w:rsidRDefault="00385DBC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Teenistuja on osa võtnud kõigist toimuvatest menetluskoolitustest, 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  <w:p w14:paraId="62D797DE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kohalviibimine on kohustuslik</w:t>
            </w:r>
          </w:p>
        </w:tc>
      </w:tr>
      <w:tr w:rsidR="004E5A48" w14:paraId="62D797E2" w14:textId="77777777">
        <w:trPr>
          <w:trHeight w:val="568"/>
        </w:trPr>
        <w:tc>
          <w:tcPr>
            <w:tcW w:w="4263" w:type="dxa"/>
          </w:tcPr>
          <w:p w14:paraId="62D797E0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Uute teenistujate toetamine sisseelamisel</w:t>
            </w:r>
          </w:p>
        </w:tc>
        <w:tc>
          <w:tcPr>
            <w:tcW w:w="4777" w:type="dxa"/>
          </w:tcPr>
          <w:p w14:paraId="62D797E1" w14:textId="77777777" w:rsidR="004E5A48" w:rsidRDefault="00385DBC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6"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Uuel meeskonnaliikmel on aidatud sujuvalt organisatsiooni sisse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elada</w:t>
            </w:r>
          </w:p>
        </w:tc>
      </w:tr>
      <w:tr w:rsidR="004E5A48" w14:paraId="62D797E7" w14:textId="77777777">
        <w:trPr>
          <w:trHeight w:val="1413"/>
        </w:trPr>
        <w:tc>
          <w:tcPr>
            <w:tcW w:w="4263" w:type="dxa"/>
          </w:tcPr>
          <w:p w14:paraId="62D797E3" w14:textId="77777777" w:rsidR="004E5A48" w:rsidRDefault="00385DBC">
            <w:pPr>
              <w:pStyle w:val="TableParagraph"/>
              <w:tabs>
                <w:tab w:val="left" w:pos="1868"/>
                <w:tab w:val="left" w:pos="303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Informatsiooni</w:t>
            </w:r>
            <w:r>
              <w:rPr>
                <w:sz w:val="24"/>
              </w:rPr>
              <w:tab/>
              <w:t>andmine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järelevalvet </w:t>
            </w:r>
            <w:r>
              <w:rPr>
                <w:sz w:val="24"/>
              </w:rPr>
              <w:t>teostavate organisatsioonide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esindajatele</w:t>
            </w:r>
          </w:p>
        </w:tc>
        <w:tc>
          <w:tcPr>
            <w:tcW w:w="4777" w:type="dxa"/>
          </w:tcPr>
          <w:p w14:paraId="62D797E4" w14:textId="77777777" w:rsidR="004E5A48" w:rsidRDefault="00385D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37" w:lineRule="auto"/>
              <w:ind w:right="466"/>
              <w:rPr>
                <w:sz w:val="24"/>
              </w:rPr>
            </w:pPr>
            <w:r>
              <w:rPr>
                <w:sz w:val="24"/>
              </w:rPr>
              <w:t>Järelevalvet teostavate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organisatsioonide esindajad on saanud rahuldava</w:t>
            </w:r>
          </w:p>
          <w:p w14:paraId="62D797E5" w14:textId="77777777" w:rsidR="004E5A48" w:rsidRDefault="00385DBC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informatsiooni ametniku töö kohta</w:t>
            </w:r>
          </w:p>
          <w:p w14:paraId="62D797E6" w14:textId="77777777" w:rsidR="004E5A48" w:rsidRDefault="00385D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18"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Järelevalvet teostavate organisatsioonide esindajatele on osutatud igakülgset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abi</w:t>
            </w:r>
          </w:p>
        </w:tc>
      </w:tr>
      <w:tr w:rsidR="004E5A48" w14:paraId="62D797EC" w14:textId="77777777">
        <w:trPr>
          <w:trHeight w:val="1968"/>
        </w:trPr>
        <w:tc>
          <w:tcPr>
            <w:tcW w:w="4263" w:type="dxa"/>
          </w:tcPr>
          <w:p w14:paraId="62D797E8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Infovahetuse teostamine organisatsioonis</w:t>
            </w:r>
          </w:p>
        </w:tc>
        <w:tc>
          <w:tcPr>
            <w:tcW w:w="4777" w:type="dxa"/>
          </w:tcPr>
          <w:p w14:paraId="62D797E9" w14:textId="77777777" w:rsidR="004E5A48" w:rsidRDefault="00385DB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62D797EA" w14:textId="77777777" w:rsidR="004E5A48" w:rsidRDefault="00385DB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3" w:line="237" w:lineRule="auto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Teenistuja on kinni pidanud konfidentsiaalsuse nõudest ja ei </w:t>
            </w:r>
            <w:r>
              <w:rPr>
                <w:spacing w:val="-4"/>
                <w:sz w:val="24"/>
              </w:rPr>
              <w:t xml:space="preserve">ole </w:t>
            </w:r>
            <w:r>
              <w:rPr>
                <w:sz w:val="24"/>
              </w:rPr>
              <w:t>väljastanud oma töö käigus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</w:p>
          <w:p w14:paraId="62D797EB" w14:textId="77777777" w:rsidR="004E5A48" w:rsidRDefault="00385DBC">
            <w:pPr>
              <w:pStyle w:val="TableParagraph"/>
              <w:spacing w:before="3" w:line="270" w:lineRule="atLeast"/>
              <w:ind w:left="381" w:right="553"/>
              <w:rPr>
                <w:sz w:val="24"/>
              </w:rPr>
            </w:pPr>
            <w:r>
              <w:rPr>
                <w:sz w:val="24"/>
              </w:rPr>
              <w:t>informatsiooni asjasse mittepuutuvatele isikutele.</w:t>
            </w:r>
          </w:p>
        </w:tc>
      </w:tr>
    </w:tbl>
    <w:p w14:paraId="62D797ED" w14:textId="77777777" w:rsidR="004E5A48" w:rsidRDefault="004E5A48">
      <w:pPr>
        <w:pStyle w:val="BodyText"/>
        <w:rPr>
          <w:b/>
          <w:sz w:val="20"/>
        </w:rPr>
      </w:pPr>
    </w:p>
    <w:p w14:paraId="62D797EE" w14:textId="77777777" w:rsidR="004E5A48" w:rsidRDefault="004E5A48">
      <w:pPr>
        <w:pStyle w:val="BodyText"/>
        <w:rPr>
          <w:b/>
          <w:sz w:val="28"/>
        </w:rPr>
      </w:pPr>
    </w:p>
    <w:p w14:paraId="62D797EF" w14:textId="77777777" w:rsidR="004E5A48" w:rsidRDefault="00385DBC">
      <w:pPr>
        <w:spacing w:before="89"/>
        <w:ind w:left="1292" w:right="1302"/>
        <w:jc w:val="center"/>
        <w:rPr>
          <w:b/>
          <w:sz w:val="28"/>
        </w:rPr>
      </w:pPr>
      <w:r>
        <w:rPr>
          <w:b/>
          <w:sz w:val="28"/>
        </w:rPr>
        <w:t>VASTUTUS</w:t>
      </w:r>
    </w:p>
    <w:p w14:paraId="62D797F0" w14:textId="77777777" w:rsidR="004E5A48" w:rsidRDefault="003C16B7">
      <w:pPr>
        <w:pStyle w:val="BodyText"/>
        <w:spacing w:before="11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D79841" wp14:editId="62D79842">
                <wp:simplePos x="0" y="0"/>
                <wp:positionH relativeFrom="page">
                  <wp:posOffset>1144905</wp:posOffset>
                </wp:positionH>
                <wp:positionV relativeFrom="paragraph">
                  <wp:posOffset>180975</wp:posOffset>
                </wp:positionV>
                <wp:extent cx="5740400" cy="16389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63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7984E" w14:textId="77777777" w:rsidR="004E5A48" w:rsidRDefault="00385DBC">
                            <w:pPr>
                              <w:pStyle w:val="BodyText"/>
                              <w:spacing w:line="268" w:lineRule="exact"/>
                              <w:ind w:left="103"/>
                              <w:jc w:val="both"/>
                            </w:pPr>
                            <w:r>
                              <w:t>Teenistuja vastutab:</w:t>
                            </w:r>
                          </w:p>
                          <w:p w14:paraId="62D7984F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4" w:line="237" w:lineRule="auto"/>
                              <w:ind w:right="104"/>
                              <w:jc w:val="both"/>
                            </w:pPr>
                            <w:r>
                              <w:t>käesolevast ametijuhendist, tööga seotud õigusaktidest, sisekorraeeskirjast, PRIA ja osakonna põhimäärusest, teenindusstandardist ning avaliku teenistuse seadusest tulenevate tööülesannete õigeaegse ja kvaliteetse täitmise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62D79850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5" w:line="293" w:lineRule="exact"/>
                              <w:ind w:hanging="361"/>
                              <w:jc w:val="both"/>
                            </w:pPr>
                            <w:r>
                              <w:t>ametialase informatsiooni kaitsmise ja hoidmise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62D79851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line="293" w:lineRule="exact"/>
                              <w:ind w:hanging="361"/>
                              <w:jc w:val="both"/>
                            </w:pPr>
                            <w:r>
                              <w:t>teenistuja kasutusse antud töövahendite säilimise ja hoidmise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62D79852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2" w:line="237" w:lineRule="auto"/>
                              <w:ind w:right="106"/>
                              <w:jc w:val="both"/>
                            </w:pPr>
                            <w:r>
                              <w:t>järelevalvet teostavate organisatsioonide esindajatele oma tööd puudutava kvaliteetse informatsiooni andmise eest ning neile oma võimaluste piires abi osutamise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62D79853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2"/>
                              <w:ind w:hanging="361"/>
                              <w:jc w:val="both"/>
                            </w:pPr>
                            <w:r>
                              <w:t>enese kvalifikatsiooni hoidmise ja täiendamise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15pt;margin-top:14.25pt;width:452pt;height:129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spacing w:line="268" w:lineRule="exact"/>
                        <w:ind w:left="103"/>
                        <w:jc w:val="both"/>
                      </w:pPr>
                      <w:r>
                        <w:t>Teenistuja vastutab: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4" w:line="237" w:lineRule="auto"/>
                        <w:ind w:right="104"/>
                        <w:jc w:val="both"/>
                      </w:pPr>
                      <w:r>
                        <w:t>käesolevast ametijuhendist, tööga seotud õigusaktidest, sisekorraeeskirjast, PRIA ja osakonna põhimäärusest, teenindusstandardist ning avaliku teenistuse seadusest tulenevate tööülesannete õigeaegse ja kvaliteetse täitmise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5" w:line="293" w:lineRule="exact"/>
                        <w:ind w:hanging="361"/>
                        <w:jc w:val="both"/>
                      </w:pPr>
                      <w:r>
                        <w:t>ametialase informatsiooni k</w:t>
                      </w:r>
                      <w:r>
                        <w:t>aitsmise ja hoidmise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line="293" w:lineRule="exact"/>
                        <w:ind w:hanging="361"/>
                        <w:jc w:val="both"/>
                      </w:pPr>
                      <w:r>
                        <w:t>teenistuja kasutusse antud töövahendite säilimise ja hoidmise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2" w:line="237" w:lineRule="auto"/>
                        <w:ind w:right="106"/>
                        <w:jc w:val="both"/>
                      </w:pPr>
                      <w:r>
                        <w:t>järelevalvet teostavate organisatsioonide esindajatele oma tööd puudutava kvaliteetse informatsiooni andmise eest ning neile oma võimaluste piires abi osutamise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2"/>
                        <w:ind w:hanging="361"/>
                        <w:jc w:val="both"/>
                      </w:pPr>
                      <w:r>
                        <w:t>enese kvalifikatsiooni hoidmise ja täiendamise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797F1" w14:textId="77777777" w:rsidR="004E5A48" w:rsidRDefault="004E5A48">
      <w:pPr>
        <w:pStyle w:val="BodyText"/>
        <w:spacing w:before="5"/>
        <w:rPr>
          <w:b/>
          <w:sz w:val="17"/>
        </w:rPr>
      </w:pPr>
    </w:p>
    <w:p w14:paraId="62D797F2" w14:textId="77777777" w:rsidR="004E5A48" w:rsidRDefault="00385DBC">
      <w:pPr>
        <w:spacing w:before="89"/>
        <w:ind w:left="1292" w:right="1299"/>
        <w:jc w:val="center"/>
        <w:rPr>
          <w:b/>
          <w:sz w:val="28"/>
        </w:rPr>
      </w:pPr>
      <w:r>
        <w:rPr>
          <w:b/>
          <w:sz w:val="28"/>
        </w:rPr>
        <w:t>ÕIGUSED</w:t>
      </w:r>
    </w:p>
    <w:p w14:paraId="62D797F3" w14:textId="77777777" w:rsidR="004E5A48" w:rsidRDefault="003C16B7">
      <w:pPr>
        <w:pStyle w:val="BodyText"/>
        <w:spacing w:before="9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D79843" wp14:editId="62D79844">
                <wp:simplePos x="0" y="0"/>
                <wp:positionH relativeFrom="page">
                  <wp:posOffset>1144905</wp:posOffset>
                </wp:positionH>
                <wp:positionV relativeFrom="paragraph">
                  <wp:posOffset>179705</wp:posOffset>
                </wp:positionV>
                <wp:extent cx="5740400" cy="21983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19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79854" w14:textId="77777777" w:rsidR="004E5A48" w:rsidRDefault="00385DBC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Teenistujal on õigus:</w:t>
                            </w:r>
                          </w:p>
                          <w:p w14:paraId="62D79855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4" w:line="237" w:lineRule="auto"/>
                              <w:ind w:right="105"/>
                            </w:pPr>
                            <w:r>
                              <w:t>kasutada oma töös avaliku teenistuse seadusest, õigusaktidest, PRIA põhimäärusest ja sisekorraeeskirjast tulenevaid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õigusi;</w:t>
                            </w:r>
                          </w:p>
                          <w:p w14:paraId="62D79856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3" w:line="293" w:lineRule="exact"/>
                              <w:ind w:hanging="361"/>
                            </w:pPr>
                            <w:r>
                              <w:t>saada PRIAst oma tööks vajalikku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informatsiooni;</w:t>
                            </w:r>
                          </w:p>
                          <w:p w14:paraId="62D79857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teha koostööd teiste osakondade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teenistujatega;</w:t>
                            </w:r>
                          </w:p>
                          <w:p w14:paraId="62D79858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t>teha ettepanekuid oma pädevusse kuuluvas valdkonnas töö paremaks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korraldamiseks;</w:t>
                            </w:r>
                          </w:p>
                          <w:p w14:paraId="62D79859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6"/>
                            </w:pPr>
                            <w:r>
                              <w:t>suhelda PRIA nimel klientidega ja teiste teenistujatega kõigis oma tööülesandeid puudutavates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küsimustes;</w:t>
                            </w:r>
                          </w:p>
                          <w:p w14:paraId="62D7985A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esitada oma vahetule juhile tööalaseid küsimusi 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ettepanekuid;</w:t>
                            </w:r>
                          </w:p>
                          <w:p w14:paraId="62D7985B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2"/>
                            </w:pPr>
                            <w:r>
                              <w:t>saada tööalase taseme tõstmiseks vajalikku tööalast koolitust eeldusel, et on olemas vajalikud aja- ja eelarve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ressursid;</w:t>
                            </w:r>
                          </w:p>
                          <w:p w14:paraId="62D7985C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/>
                              <w:ind w:hanging="361"/>
                            </w:pPr>
                            <w:r>
                              <w:t>vastu võtta otsuseid oma vastutusala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0.15pt;margin-top:14.15pt;width:452pt;height:17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IFhwIAACA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Teenistujal on õigus: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4" w:line="237" w:lineRule="auto"/>
                        <w:ind w:right="105"/>
                      </w:pPr>
                      <w:r>
                        <w:t>kasutada oma töös avaliku teenistuse seadusest, õigusaktidest, PRIA põhimäärusest ja sisekorraeeskirjast tulenevaid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õigusi;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3" w:line="293" w:lineRule="exact"/>
                        <w:ind w:hanging="361"/>
                      </w:pPr>
                      <w:r>
                        <w:t xml:space="preserve">saada </w:t>
                      </w:r>
                      <w:proofErr w:type="spellStart"/>
                      <w:r>
                        <w:t>PRIAst</w:t>
                      </w:r>
                      <w:proofErr w:type="spellEnd"/>
                      <w:r>
                        <w:t xml:space="preserve"> oma tööks vajalikku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informatsiooni;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line="293" w:lineRule="exact"/>
                        <w:ind w:hanging="361"/>
                      </w:pPr>
                      <w:r>
                        <w:t>teha koostööd teiste osakondade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teenistujatega;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1" w:line="293" w:lineRule="exact"/>
                        <w:ind w:hanging="361"/>
                      </w:pPr>
                      <w:r>
                        <w:t>teha ettepanekuid oma pädevusse kuuluvas valdkonnas töö paremaks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korraldamiseks;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6"/>
                      </w:pPr>
                      <w:r>
                        <w:t>suhelda PRIA nimel klientidega ja teiste teenistujatega kõigis oma tööülesandeid puudutavates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küsimustes;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93" w:lineRule="exact"/>
                        <w:ind w:hanging="361"/>
                      </w:pPr>
                      <w:r>
                        <w:t>esita</w:t>
                      </w:r>
                      <w:r>
                        <w:t>da oma vahetule juhile tööalaseid küsimusi 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ettepanekuid;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2"/>
                      </w:pPr>
                      <w:r>
                        <w:t>saada tööalase taseme tõstmiseks vajalikku tööalast koolitust eeldusel, et on olemas vajalikud aja- ja eelarve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ressursid;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/>
                        <w:ind w:hanging="361"/>
                      </w:pPr>
                      <w:r>
                        <w:t>vastu võtta otsuseid oma vastutusala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piires.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797F4" w14:textId="77777777" w:rsidR="004E5A48" w:rsidRDefault="004E5A48">
      <w:pPr>
        <w:rPr>
          <w:sz w:val="20"/>
        </w:rPr>
        <w:sectPr w:rsidR="004E5A48">
          <w:pgSz w:w="11910" w:h="16840"/>
          <w:pgMar w:top="1520" w:right="940" w:bottom="280" w:left="1620" w:header="710" w:footer="0" w:gutter="0"/>
          <w:cols w:space="708"/>
        </w:sectPr>
      </w:pPr>
    </w:p>
    <w:p w14:paraId="62D797F5" w14:textId="77777777" w:rsidR="004E5A48" w:rsidRDefault="004E5A48">
      <w:pPr>
        <w:pStyle w:val="BodyText"/>
        <w:spacing w:before="9"/>
        <w:rPr>
          <w:b/>
          <w:sz w:val="16"/>
        </w:rPr>
      </w:pPr>
    </w:p>
    <w:p w14:paraId="62D797F6" w14:textId="77777777" w:rsidR="004E5A48" w:rsidRDefault="00385DBC">
      <w:pPr>
        <w:spacing w:before="89"/>
        <w:ind w:left="1292" w:right="1299"/>
        <w:jc w:val="center"/>
        <w:rPr>
          <w:b/>
          <w:sz w:val="28"/>
        </w:rPr>
      </w:pPr>
      <w:r>
        <w:rPr>
          <w:b/>
          <w:sz w:val="28"/>
        </w:rPr>
        <w:t>TÖÖ ISELOOM</w:t>
      </w:r>
    </w:p>
    <w:p w14:paraId="62D797F7" w14:textId="77777777" w:rsidR="004E5A48" w:rsidRDefault="003C16B7">
      <w:pPr>
        <w:pStyle w:val="BodyText"/>
        <w:spacing w:before="11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D79845" wp14:editId="62D79846">
                <wp:simplePos x="0" y="0"/>
                <wp:positionH relativeFrom="page">
                  <wp:posOffset>1144905</wp:posOffset>
                </wp:positionH>
                <wp:positionV relativeFrom="paragraph">
                  <wp:posOffset>180975</wp:posOffset>
                </wp:positionV>
                <wp:extent cx="5740400" cy="2050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0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7985D" w14:textId="77777777" w:rsidR="004E5A48" w:rsidRDefault="00385DBC">
                            <w:pPr>
                              <w:pStyle w:val="BodyText"/>
                              <w:ind w:left="103" w:right="100"/>
                              <w:jc w:val="both"/>
                            </w:pPr>
                            <w:r>
                              <w:t>Peaspetsialisti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teenistuskoha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asukoht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Tartus.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Töö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paikse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iseloomuga,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eeldab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aeg- ajalt lähetusi Eesti piires. Töö eeldab peamiselt paberi- ja arvutitööd sh protseduuride koostamist, kirjavahetust jm ning suhtlemist klientidega ja kolmandate osapoolte esindajatega.</w:t>
                            </w:r>
                          </w:p>
                          <w:p w14:paraId="62D7985E" w14:textId="77777777" w:rsidR="004E5A48" w:rsidRDefault="004E5A48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62D7985F" w14:textId="77777777" w:rsidR="004E5A48" w:rsidRDefault="00385DBC">
                            <w:pPr>
                              <w:pStyle w:val="BodyText"/>
                              <w:ind w:left="103"/>
                            </w:pPr>
                            <w:r>
                              <w:t>Hooajati võib töö intensiivsus ja maht oluliselt suureneda.</w:t>
                            </w:r>
                          </w:p>
                          <w:p w14:paraId="62D79860" w14:textId="77777777" w:rsidR="004E5A48" w:rsidRDefault="004E5A48">
                            <w:pPr>
                              <w:pStyle w:val="BodyText"/>
                            </w:pPr>
                          </w:p>
                          <w:p w14:paraId="62D79861" w14:textId="77777777" w:rsidR="004E5A48" w:rsidRDefault="00385DBC">
                            <w:pPr>
                              <w:pStyle w:val="BodyText"/>
                              <w:ind w:left="103"/>
                            </w:pPr>
                            <w:r>
                              <w:t>Kliendisõbralikkus, selge eneseväljendusoskus, täpsus, korrektsus ning tähtaegadest kinnipidamine on olulised.</w:t>
                            </w:r>
                          </w:p>
                          <w:p w14:paraId="62D79862" w14:textId="77777777" w:rsidR="004E5A48" w:rsidRDefault="00385DBC">
                            <w:pPr>
                              <w:pStyle w:val="BodyText"/>
                              <w:spacing w:before="183"/>
                              <w:ind w:left="103"/>
                            </w:pPr>
                            <w:r>
                              <w:t>Teenistuja peab pidevalt tegelema enesetäiendamisega, osavõtt PRIA poolt korraldatud koolitustest on kohustuslik.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.15pt;margin-top:14.25pt;width:452pt;height:16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ind w:left="103" w:right="100"/>
                        <w:jc w:val="both"/>
                      </w:pPr>
                      <w:r>
                        <w:t>Peaspetsialisti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teenistuskoha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asukoht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Tartus.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Töö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paikse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iseloomuga,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eeldab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aeg- ajalt lähetusi Eesti piires. Töö eeldab peamiselt paberi- ja arvutitööd sh protseduuride koostamist, kirjavahetust jm ning suhtlemist klientidega ja </w:t>
                      </w:r>
                      <w:r>
                        <w:t>kolmandate osapoolte esindajatega.</w:t>
                      </w:r>
                    </w:p>
                    <w:p w:rsidR="004E5A48" w:rsidRDefault="004E5A48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:rsidR="004E5A48" w:rsidRDefault="00385DBC">
                      <w:pPr>
                        <w:pStyle w:val="BodyText"/>
                        <w:ind w:left="103"/>
                      </w:pPr>
                      <w:r>
                        <w:t>Hooajati võib töö intensiivsus ja maht oluliselt suureneda.</w:t>
                      </w:r>
                    </w:p>
                    <w:p w:rsidR="004E5A48" w:rsidRDefault="004E5A48">
                      <w:pPr>
                        <w:pStyle w:val="BodyText"/>
                      </w:pPr>
                    </w:p>
                    <w:p w:rsidR="004E5A48" w:rsidRDefault="00385DBC">
                      <w:pPr>
                        <w:pStyle w:val="BodyText"/>
                        <w:ind w:left="103"/>
                      </w:pPr>
                      <w:r>
                        <w:t>Kliendisõbralikkus, selge eneseväljendusoskus, täpsus, korrektsus ning tähtaegadest kinnipidamine on olulised.</w:t>
                      </w:r>
                    </w:p>
                    <w:p w:rsidR="004E5A48" w:rsidRDefault="00385DBC">
                      <w:pPr>
                        <w:pStyle w:val="BodyText"/>
                        <w:spacing w:before="183"/>
                        <w:ind w:left="103"/>
                      </w:pPr>
                      <w:r>
                        <w:t>Teenistuja peab pidevalt tegelema enesetäiendami</w:t>
                      </w:r>
                      <w:r>
                        <w:t>sega, osavõtt PRIA poolt korraldatud koolitustest on kohustuslik.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797F8" w14:textId="77777777" w:rsidR="004E5A48" w:rsidRDefault="004E5A48">
      <w:pPr>
        <w:pStyle w:val="BodyText"/>
        <w:rPr>
          <w:b/>
          <w:sz w:val="20"/>
        </w:rPr>
      </w:pPr>
    </w:p>
    <w:p w14:paraId="62D797F9" w14:textId="77777777" w:rsidR="004E5A48" w:rsidRDefault="004E5A48">
      <w:pPr>
        <w:pStyle w:val="BodyText"/>
        <w:spacing w:before="6"/>
        <w:rPr>
          <w:b/>
          <w:sz w:val="17"/>
        </w:rPr>
      </w:pPr>
    </w:p>
    <w:p w14:paraId="62D797FA" w14:textId="77777777" w:rsidR="004E5A48" w:rsidRDefault="00385DBC">
      <w:pPr>
        <w:spacing w:before="89"/>
        <w:ind w:left="1292" w:right="1304"/>
        <w:jc w:val="center"/>
        <w:rPr>
          <w:b/>
          <w:sz w:val="28"/>
        </w:rPr>
      </w:pPr>
      <w:r>
        <w:rPr>
          <w:b/>
          <w:sz w:val="28"/>
        </w:rPr>
        <w:t>TÖÖANDJA POOLT TAGATAVAD TÖÖVAHENDID</w:t>
      </w:r>
    </w:p>
    <w:p w14:paraId="62D797FB" w14:textId="77777777" w:rsidR="004E5A48" w:rsidRDefault="004E5A48">
      <w:pPr>
        <w:pStyle w:val="BodyText"/>
        <w:spacing w:before="4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4741"/>
      </w:tblGrid>
      <w:tr w:rsidR="004E5A48" w14:paraId="62D797FE" w14:textId="77777777">
        <w:trPr>
          <w:trHeight w:val="275"/>
        </w:trPr>
        <w:tc>
          <w:tcPr>
            <w:tcW w:w="4227" w:type="dxa"/>
          </w:tcPr>
          <w:p w14:paraId="62D797FC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Teenistuja töövahenditeks on:</w:t>
            </w:r>
          </w:p>
        </w:tc>
        <w:tc>
          <w:tcPr>
            <w:tcW w:w="4741" w:type="dxa"/>
          </w:tcPr>
          <w:p w14:paraId="62D797FD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Tal on kasutada:</w:t>
            </w:r>
          </w:p>
        </w:tc>
      </w:tr>
      <w:tr w:rsidR="004E5A48" w14:paraId="62D79808" w14:textId="77777777">
        <w:trPr>
          <w:trHeight w:val="1758"/>
        </w:trPr>
        <w:tc>
          <w:tcPr>
            <w:tcW w:w="4227" w:type="dxa"/>
          </w:tcPr>
          <w:p w14:paraId="62D797FF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arvuti</w:t>
            </w:r>
          </w:p>
          <w:p w14:paraId="62D79800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  <w:p w14:paraId="62D79801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büroomööbel</w:t>
            </w:r>
          </w:p>
        </w:tc>
        <w:tc>
          <w:tcPr>
            <w:tcW w:w="4741" w:type="dxa"/>
          </w:tcPr>
          <w:p w14:paraId="62D79802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kantseleitarbed</w:t>
            </w:r>
          </w:p>
          <w:p w14:paraId="62D79803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koopiamasin</w:t>
            </w:r>
          </w:p>
          <w:p w14:paraId="62D79804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ametisõitudeks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</w:p>
          <w:p w14:paraId="62D79805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faks</w:t>
            </w:r>
          </w:p>
          <w:p w14:paraId="62D79806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paberipurustaja</w:t>
            </w:r>
          </w:p>
          <w:p w14:paraId="62D79807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printer</w:t>
            </w:r>
          </w:p>
        </w:tc>
      </w:tr>
    </w:tbl>
    <w:p w14:paraId="62D79809" w14:textId="77777777" w:rsidR="004E5A48" w:rsidRDefault="004E5A48">
      <w:pPr>
        <w:pStyle w:val="BodyText"/>
        <w:spacing w:before="9"/>
        <w:rPr>
          <w:b/>
          <w:sz w:val="23"/>
        </w:rPr>
      </w:pPr>
    </w:p>
    <w:p w14:paraId="62D7980A" w14:textId="77777777" w:rsidR="004E5A48" w:rsidRDefault="00385DBC">
      <w:pPr>
        <w:ind w:left="2338"/>
        <w:rPr>
          <w:b/>
          <w:sz w:val="28"/>
        </w:rPr>
      </w:pPr>
      <w:r>
        <w:rPr>
          <w:b/>
          <w:sz w:val="28"/>
        </w:rPr>
        <w:t>KVALIFIKATSIOONINÕUDED</w:t>
      </w:r>
    </w:p>
    <w:p w14:paraId="62D7980B" w14:textId="77777777" w:rsidR="004E5A48" w:rsidRDefault="004E5A48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835"/>
        <w:gridCol w:w="3342"/>
      </w:tblGrid>
      <w:tr w:rsidR="004E5A48" w14:paraId="62D7980F" w14:textId="77777777">
        <w:trPr>
          <w:trHeight w:val="275"/>
        </w:trPr>
        <w:tc>
          <w:tcPr>
            <w:tcW w:w="2792" w:type="dxa"/>
          </w:tcPr>
          <w:p w14:paraId="62D7980C" w14:textId="77777777" w:rsidR="004E5A48" w:rsidRDefault="004E5A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62D7980D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Kohustuslikud</w:t>
            </w:r>
          </w:p>
        </w:tc>
        <w:tc>
          <w:tcPr>
            <w:tcW w:w="3342" w:type="dxa"/>
          </w:tcPr>
          <w:p w14:paraId="62D7980E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Soovitavad</w:t>
            </w:r>
          </w:p>
        </w:tc>
      </w:tr>
      <w:tr w:rsidR="004E5A48" w14:paraId="62D79814" w14:textId="77777777">
        <w:trPr>
          <w:trHeight w:val="570"/>
        </w:trPr>
        <w:tc>
          <w:tcPr>
            <w:tcW w:w="2792" w:type="dxa"/>
          </w:tcPr>
          <w:p w14:paraId="62D79810" w14:textId="77777777" w:rsidR="004E5A48" w:rsidRDefault="00385D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Haridus, eriala</w:t>
            </w:r>
          </w:p>
        </w:tc>
        <w:tc>
          <w:tcPr>
            <w:tcW w:w="2835" w:type="dxa"/>
          </w:tcPr>
          <w:p w14:paraId="62D79811" w14:textId="77777777" w:rsidR="004E5A48" w:rsidRDefault="00385DB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8" w:line="274" w:lineRule="exact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Kesk-, keskeri- </w:t>
            </w:r>
            <w:r>
              <w:rPr>
                <w:spacing w:val="-4"/>
                <w:sz w:val="24"/>
              </w:rPr>
              <w:t xml:space="preserve">või </w:t>
            </w:r>
            <w:r>
              <w:rPr>
                <w:sz w:val="24"/>
              </w:rPr>
              <w:t>kõrgharidus</w:t>
            </w:r>
          </w:p>
        </w:tc>
        <w:tc>
          <w:tcPr>
            <w:tcW w:w="3342" w:type="dxa"/>
          </w:tcPr>
          <w:p w14:paraId="62D79812" w14:textId="77777777" w:rsidR="004E5A48" w:rsidRDefault="00385DB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Põllumajanduslik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</w:p>
          <w:p w14:paraId="62D79813" w14:textId="77777777" w:rsidR="004E5A48" w:rsidRDefault="00385DB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majandusalane kõrgharidus</w:t>
            </w:r>
          </w:p>
        </w:tc>
      </w:tr>
      <w:tr w:rsidR="004E5A48" w14:paraId="62D7981A" w14:textId="77777777">
        <w:trPr>
          <w:trHeight w:val="1705"/>
        </w:trPr>
        <w:tc>
          <w:tcPr>
            <w:tcW w:w="2792" w:type="dxa"/>
          </w:tcPr>
          <w:p w14:paraId="62D79815" w14:textId="77777777" w:rsidR="004E5A48" w:rsidRDefault="00385D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Teadmised, kogemused</w:t>
            </w:r>
          </w:p>
        </w:tc>
        <w:tc>
          <w:tcPr>
            <w:tcW w:w="2835" w:type="dxa"/>
          </w:tcPr>
          <w:p w14:paraId="62D79816" w14:textId="77777777" w:rsidR="004E5A48" w:rsidRDefault="00385DB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eesti keele väga hea oskus kõnes 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kirjas</w:t>
            </w:r>
          </w:p>
        </w:tc>
        <w:tc>
          <w:tcPr>
            <w:tcW w:w="3342" w:type="dxa"/>
          </w:tcPr>
          <w:p w14:paraId="62D79817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Inglise või vene keele valdamine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suhtlustasemel;</w:t>
            </w:r>
          </w:p>
          <w:p w14:paraId="62D79818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Raamatupidamisalased </w:t>
            </w:r>
            <w:r>
              <w:rPr>
                <w:sz w:val="24"/>
              </w:rPr>
              <w:t>teadmised;</w:t>
            </w:r>
          </w:p>
          <w:p w14:paraId="62D79819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4" w:line="274" w:lineRule="exact"/>
              <w:ind w:right="1383"/>
              <w:rPr>
                <w:sz w:val="24"/>
              </w:rPr>
            </w:pPr>
            <w:r>
              <w:rPr>
                <w:sz w:val="24"/>
              </w:rPr>
              <w:t>Kogemus töös dokumentidega</w:t>
            </w:r>
          </w:p>
        </w:tc>
      </w:tr>
      <w:tr w:rsidR="004E5A48" w14:paraId="62D7981F" w14:textId="77777777">
        <w:trPr>
          <w:trHeight w:val="1140"/>
        </w:trPr>
        <w:tc>
          <w:tcPr>
            <w:tcW w:w="2792" w:type="dxa"/>
          </w:tcPr>
          <w:p w14:paraId="62D7981B" w14:textId="77777777" w:rsidR="004E5A48" w:rsidRDefault="00385DB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Oskused</w:t>
            </w:r>
          </w:p>
        </w:tc>
        <w:tc>
          <w:tcPr>
            <w:tcW w:w="2835" w:type="dxa"/>
          </w:tcPr>
          <w:p w14:paraId="62D7981C" w14:textId="77777777" w:rsidR="004E5A48" w:rsidRDefault="00385DB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7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arvutioskus </w:t>
            </w:r>
            <w:r>
              <w:rPr>
                <w:spacing w:val="-6"/>
                <w:sz w:val="24"/>
              </w:rPr>
              <w:t xml:space="preserve">(MS </w:t>
            </w:r>
            <w:r>
              <w:rPr>
                <w:sz w:val="24"/>
              </w:rPr>
              <w:t>Office kesktase, Internet)</w:t>
            </w:r>
          </w:p>
          <w:p w14:paraId="62D7981D" w14:textId="77777777" w:rsidR="004E5A48" w:rsidRDefault="00385DB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suhtlemisoskus</w:t>
            </w:r>
          </w:p>
        </w:tc>
        <w:tc>
          <w:tcPr>
            <w:tcW w:w="3342" w:type="dxa"/>
          </w:tcPr>
          <w:p w14:paraId="62D7981E" w14:textId="77777777" w:rsidR="004E5A48" w:rsidRDefault="00385DB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Analüütiline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mõtlemine</w:t>
            </w:r>
          </w:p>
        </w:tc>
      </w:tr>
      <w:tr w:rsidR="004E5A48" w14:paraId="62D79826" w14:textId="77777777">
        <w:trPr>
          <w:trHeight w:val="1725"/>
        </w:trPr>
        <w:tc>
          <w:tcPr>
            <w:tcW w:w="2792" w:type="dxa"/>
          </w:tcPr>
          <w:p w14:paraId="62D79820" w14:textId="77777777" w:rsidR="004E5A48" w:rsidRDefault="00385D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Omadused</w:t>
            </w:r>
          </w:p>
        </w:tc>
        <w:tc>
          <w:tcPr>
            <w:tcW w:w="2835" w:type="dxa"/>
          </w:tcPr>
          <w:p w14:paraId="62D79821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Korrektsus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täpsus</w:t>
            </w:r>
          </w:p>
          <w:p w14:paraId="62D79822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37" w:lineRule="auto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Meeskonnatöö </w:t>
            </w:r>
            <w:r>
              <w:rPr>
                <w:sz w:val="24"/>
              </w:rPr>
              <w:t>valmidus</w:t>
            </w:r>
          </w:p>
          <w:p w14:paraId="62D79823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stressitaluvus</w:t>
            </w:r>
          </w:p>
          <w:p w14:paraId="62D79824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3" w:line="274" w:lineRule="exact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Analüüsivõime </w:t>
            </w:r>
            <w:r>
              <w:rPr>
                <w:spacing w:val="-7"/>
                <w:sz w:val="24"/>
              </w:rPr>
              <w:t xml:space="preserve">ja </w:t>
            </w:r>
            <w:r>
              <w:rPr>
                <w:sz w:val="24"/>
              </w:rPr>
              <w:t>üldistamisvõime</w:t>
            </w:r>
          </w:p>
        </w:tc>
        <w:tc>
          <w:tcPr>
            <w:tcW w:w="3342" w:type="dxa"/>
          </w:tcPr>
          <w:p w14:paraId="62D79825" w14:textId="77777777" w:rsidR="004E5A48" w:rsidRDefault="00385DB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Õppimisvalmidus</w:t>
            </w:r>
          </w:p>
        </w:tc>
      </w:tr>
    </w:tbl>
    <w:p w14:paraId="62D79827" w14:textId="77777777" w:rsidR="004E5A48" w:rsidRDefault="004E5A48">
      <w:pPr>
        <w:spacing w:line="288" w:lineRule="exact"/>
        <w:rPr>
          <w:sz w:val="24"/>
        </w:rPr>
        <w:sectPr w:rsidR="004E5A48">
          <w:pgSz w:w="11910" w:h="16840"/>
          <w:pgMar w:top="1520" w:right="940" w:bottom="280" w:left="1620" w:header="710" w:footer="0" w:gutter="0"/>
          <w:cols w:space="708"/>
        </w:sectPr>
      </w:pPr>
    </w:p>
    <w:p w14:paraId="62D79828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835"/>
        <w:gridCol w:w="3342"/>
      </w:tblGrid>
      <w:tr w:rsidR="004E5A48" w14:paraId="62D7982D" w14:textId="77777777">
        <w:trPr>
          <w:trHeight w:val="863"/>
        </w:trPr>
        <w:tc>
          <w:tcPr>
            <w:tcW w:w="2792" w:type="dxa"/>
          </w:tcPr>
          <w:p w14:paraId="62D79829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62D7982A" w14:textId="77777777" w:rsidR="004E5A48" w:rsidRDefault="00385D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Eneseväljendusoskus </w:t>
            </w:r>
            <w:r>
              <w:rPr>
                <w:sz w:val="24"/>
              </w:rPr>
              <w:t>kõnes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kirjas</w:t>
            </w:r>
          </w:p>
          <w:p w14:paraId="62D7982B" w14:textId="77777777" w:rsidR="004E5A48" w:rsidRDefault="00385D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Initsiatiivikus</w:t>
            </w:r>
          </w:p>
        </w:tc>
        <w:tc>
          <w:tcPr>
            <w:tcW w:w="3342" w:type="dxa"/>
          </w:tcPr>
          <w:p w14:paraId="62D7982C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2D7982E" w14:textId="77777777" w:rsidR="004E5A48" w:rsidRDefault="004E5A48">
      <w:pPr>
        <w:pStyle w:val="BodyText"/>
        <w:spacing w:before="10"/>
        <w:rPr>
          <w:b/>
          <w:sz w:val="15"/>
        </w:rPr>
      </w:pPr>
    </w:p>
    <w:p w14:paraId="62D7982F" w14:textId="7582940C" w:rsidR="004E5A48" w:rsidRDefault="00385DBC">
      <w:pPr>
        <w:spacing w:before="90"/>
        <w:ind w:left="178"/>
        <w:rPr>
          <w:b/>
          <w:sz w:val="24"/>
        </w:rPr>
      </w:pPr>
      <w:r>
        <w:rPr>
          <w:b/>
          <w:sz w:val="24"/>
        </w:rPr>
        <w:t>Ametijuhend kehtib alates 01.</w:t>
      </w:r>
      <w:r w:rsidR="002C45EB">
        <w:rPr>
          <w:b/>
          <w:sz w:val="24"/>
        </w:rPr>
        <w:t>01.2021</w:t>
      </w:r>
      <w:r>
        <w:rPr>
          <w:b/>
          <w:sz w:val="24"/>
        </w:rPr>
        <w:t>.</w:t>
      </w:r>
    </w:p>
    <w:p w14:paraId="62D79830" w14:textId="77777777" w:rsidR="004E5A48" w:rsidRDefault="004E5A48">
      <w:pPr>
        <w:pStyle w:val="BodyText"/>
        <w:rPr>
          <w:b/>
          <w:sz w:val="26"/>
        </w:rPr>
      </w:pPr>
    </w:p>
    <w:p w14:paraId="62D79831" w14:textId="77777777" w:rsidR="004E5A48" w:rsidRDefault="004E5A48">
      <w:pPr>
        <w:pStyle w:val="BodyText"/>
        <w:spacing w:before="7"/>
        <w:rPr>
          <w:b/>
          <w:sz w:val="21"/>
        </w:rPr>
      </w:pPr>
    </w:p>
    <w:p w14:paraId="62D79832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TÖÖANDJA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ESINDAJA</w:t>
      </w:r>
      <w:r>
        <w:rPr>
          <w:b/>
          <w:sz w:val="24"/>
        </w:rPr>
        <w:tab/>
      </w:r>
      <w:r>
        <w:rPr>
          <w:sz w:val="24"/>
        </w:rPr>
        <w:t>Nimi: Jaan</w:t>
      </w:r>
      <w:r>
        <w:rPr>
          <w:spacing w:val="-2"/>
          <w:sz w:val="24"/>
        </w:rPr>
        <w:t xml:space="preserve"> </w:t>
      </w:r>
      <w:r>
        <w:rPr>
          <w:sz w:val="24"/>
        </w:rPr>
        <w:t>Kallas</w:t>
      </w:r>
    </w:p>
    <w:p w14:paraId="62D79833" w14:textId="77777777" w:rsidR="004E5A48" w:rsidRDefault="004E5A48">
      <w:pPr>
        <w:pStyle w:val="BodyText"/>
      </w:pPr>
    </w:p>
    <w:p w14:paraId="62D79834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62D79835" w14:textId="77777777" w:rsidR="004E5A48" w:rsidRDefault="004E5A48">
      <w:pPr>
        <w:pStyle w:val="BodyText"/>
        <w:rPr>
          <w:sz w:val="26"/>
        </w:rPr>
      </w:pPr>
    </w:p>
    <w:p w14:paraId="62D79836" w14:textId="77777777" w:rsidR="004E5A48" w:rsidRDefault="004E5A48">
      <w:pPr>
        <w:pStyle w:val="BodyText"/>
        <w:rPr>
          <w:sz w:val="22"/>
        </w:rPr>
      </w:pPr>
    </w:p>
    <w:p w14:paraId="62D79837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VAHETU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JUHT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E67A0C">
        <w:rPr>
          <w:sz w:val="24"/>
        </w:rPr>
        <w:t>Katrin Märss</w:t>
      </w:r>
    </w:p>
    <w:p w14:paraId="62D79838" w14:textId="77777777" w:rsidR="004E5A48" w:rsidRDefault="004E5A48">
      <w:pPr>
        <w:pStyle w:val="BodyText"/>
      </w:pPr>
    </w:p>
    <w:p w14:paraId="62D79839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62D7983A" w14:textId="77777777" w:rsidR="004E5A48" w:rsidRDefault="004E5A48">
      <w:pPr>
        <w:pStyle w:val="BodyText"/>
        <w:rPr>
          <w:sz w:val="26"/>
        </w:rPr>
      </w:pPr>
    </w:p>
    <w:p w14:paraId="62D7983B" w14:textId="77777777" w:rsidR="004E5A48" w:rsidRDefault="004E5A48">
      <w:pPr>
        <w:pStyle w:val="BodyText"/>
        <w:rPr>
          <w:sz w:val="26"/>
        </w:rPr>
      </w:pPr>
    </w:p>
    <w:p w14:paraId="62D7983C" w14:textId="77777777" w:rsidR="004E5A48" w:rsidRDefault="00385DBC">
      <w:pPr>
        <w:pStyle w:val="BodyText"/>
        <w:spacing w:before="231"/>
        <w:ind w:left="178"/>
      </w:pPr>
      <w:r>
        <w:t>Kinnitan, et olen tutvunud ametijuhendiga ja kohustun järgima sellega ettenähtud tingimusi ja nõudeid.</w:t>
      </w:r>
    </w:p>
    <w:p w14:paraId="62D7983D" w14:textId="77777777" w:rsidR="004E5A48" w:rsidRDefault="004E5A48">
      <w:pPr>
        <w:pStyle w:val="BodyText"/>
        <w:spacing w:before="11"/>
        <w:rPr>
          <w:sz w:val="23"/>
        </w:rPr>
      </w:pPr>
    </w:p>
    <w:p w14:paraId="62D7983E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TEENISTUJA</w:t>
      </w:r>
      <w:r>
        <w:rPr>
          <w:b/>
          <w:sz w:val="24"/>
        </w:rPr>
        <w:tab/>
      </w:r>
      <w:r>
        <w:rPr>
          <w:sz w:val="24"/>
        </w:rPr>
        <w:t>Nimi: Kadri</w:t>
      </w:r>
      <w:r>
        <w:rPr>
          <w:spacing w:val="-1"/>
          <w:sz w:val="24"/>
        </w:rPr>
        <w:t xml:space="preserve"> </w:t>
      </w:r>
      <w:r>
        <w:rPr>
          <w:sz w:val="24"/>
        </w:rPr>
        <w:t>Salumets</w:t>
      </w:r>
    </w:p>
    <w:p w14:paraId="62D7983F" w14:textId="77777777" w:rsidR="004E5A48" w:rsidRDefault="004E5A48">
      <w:pPr>
        <w:pStyle w:val="BodyText"/>
      </w:pPr>
    </w:p>
    <w:p w14:paraId="62D79840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sectPr w:rsidR="004E5A48">
      <w:pgSz w:w="11910" w:h="16840"/>
      <w:pgMar w:top="1520" w:right="940" w:bottom="280" w:left="16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9849" w14:textId="77777777" w:rsidR="00385DBC" w:rsidRDefault="00385DBC">
      <w:r>
        <w:separator/>
      </w:r>
    </w:p>
  </w:endnote>
  <w:endnote w:type="continuationSeparator" w:id="0">
    <w:p w14:paraId="62D7984A" w14:textId="77777777" w:rsidR="00385DBC" w:rsidRDefault="0038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9847" w14:textId="77777777" w:rsidR="00385DBC" w:rsidRDefault="00385DBC">
      <w:r>
        <w:separator/>
      </w:r>
    </w:p>
  </w:footnote>
  <w:footnote w:type="continuationSeparator" w:id="0">
    <w:p w14:paraId="62D79848" w14:textId="77777777" w:rsidR="00385DBC" w:rsidRDefault="0038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984B" w14:textId="77777777" w:rsidR="004E5A48" w:rsidRDefault="003C16B7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D7984C" wp14:editId="62D7984D">
              <wp:simplePos x="0" y="0"/>
              <wp:positionH relativeFrom="page">
                <wp:posOffset>1129030</wp:posOffset>
              </wp:positionH>
              <wp:positionV relativeFrom="page">
                <wp:posOffset>438150</wp:posOffset>
              </wp:positionV>
              <wp:extent cx="309689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8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79863" w14:textId="77777777" w:rsidR="004E5A48" w:rsidRDefault="00385DBC">
                          <w:pPr>
                            <w:pStyle w:val="BodyText"/>
                            <w:spacing w:before="10"/>
                            <w:ind w:left="20" w:right="-3"/>
                          </w:pPr>
                          <w:r>
                            <w:t>Põllumajanduse Registrite ja Informatsiooni Amet Ametijuhend</w:t>
                          </w:r>
                        </w:p>
                        <w:p w14:paraId="62D79864" w14:textId="77777777" w:rsidR="004E5A48" w:rsidRDefault="00385DBC">
                          <w:pPr>
                            <w:pStyle w:val="BodyText"/>
                            <w:ind w:left="20"/>
                          </w:pPr>
                          <w:r>
                            <w:t>Kadri Salumets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8.9pt;margin-top:34.5pt;width:243.8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0b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" filled="f" stroked="f">
              <v:textbox inset="0,0,0,0">
                <w:txbxContent>
                  <w:p w:rsidR="004E5A48" w:rsidRDefault="00385DBC">
                    <w:pPr>
                      <w:pStyle w:val="BodyText"/>
                      <w:spacing w:before="10"/>
                      <w:ind w:left="20" w:right="-3"/>
                    </w:pPr>
                    <w:r>
                      <w:t>Põllumajanduse Registrite ja Informatsiooni Amet Ametijuhend</w:t>
                    </w:r>
                  </w:p>
                  <w:p w:rsidR="004E5A48" w:rsidRDefault="00385DBC">
                    <w:pPr>
                      <w:pStyle w:val="BodyText"/>
                      <w:ind w:left="20"/>
                    </w:pPr>
                    <w:r>
                      <w:t>Kadri Salumets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" w15:restartNumberingAfterBreak="0">
    <w:nsid w:val="01210CA4"/>
    <w:multiLevelType w:val="hybridMultilevel"/>
    <w:tmpl w:val="26AC15BC"/>
    <w:lvl w:ilvl="0" w:tplc="27BCE4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358C9AD0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A29A7902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E0EA0AD2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94088A14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BF0E2EB4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17822ECC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CC1AA282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C76CFFA8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3BB409A"/>
    <w:multiLevelType w:val="hybridMultilevel"/>
    <w:tmpl w:val="402C6320"/>
    <w:lvl w:ilvl="0" w:tplc="44CEE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1A2F6C8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1D5CD06A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2C6EFDBA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83225186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1BFCD558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073AA61E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71E8523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4A84FE6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3" w15:restartNumberingAfterBreak="0">
    <w:nsid w:val="03CA02BF"/>
    <w:multiLevelType w:val="hybridMultilevel"/>
    <w:tmpl w:val="F28C6A92"/>
    <w:lvl w:ilvl="0" w:tplc="FC1431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31E728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09ADEA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6184653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5CEEAD8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661C9FE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71BCCD8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2BC8F36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A7ECADE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05D43913"/>
    <w:multiLevelType w:val="hybridMultilevel"/>
    <w:tmpl w:val="B21441DE"/>
    <w:lvl w:ilvl="0" w:tplc="4934D4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CBA8F46">
      <w:numFmt w:val="bullet"/>
      <w:lvlText w:val="•"/>
      <w:lvlJc w:val="left"/>
      <w:pPr>
        <w:ind w:left="1159" w:hanging="360"/>
      </w:pPr>
      <w:rPr>
        <w:rFonts w:hint="default"/>
        <w:lang w:val="et-EE" w:eastAsia="en-US" w:bidi="ar-SA"/>
      </w:rPr>
    </w:lvl>
    <w:lvl w:ilvl="2" w:tplc="F372F3E2">
      <w:numFmt w:val="bullet"/>
      <w:lvlText w:val="•"/>
      <w:lvlJc w:val="left"/>
      <w:pPr>
        <w:ind w:left="1499" w:hanging="360"/>
      </w:pPr>
      <w:rPr>
        <w:rFonts w:hint="default"/>
        <w:lang w:val="et-EE" w:eastAsia="en-US" w:bidi="ar-SA"/>
      </w:rPr>
    </w:lvl>
    <w:lvl w:ilvl="3" w:tplc="CE2AA9A6">
      <w:numFmt w:val="bullet"/>
      <w:lvlText w:val="•"/>
      <w:lvlJc w:val="left"/>
      <w:pPr>
        <w:ind w:left="1839" w:hanging="360"/>
      </w:pPr>
      <w:rPr>
        <w:rFonts w:hint="default"/>
        <w:lang w:val="et-EE" w:eastAsia="en-US" w:bidi="ar-SA"/>
      </w:rPr>
    </w:lvl>
    <w:lvl w:ilvl="4" w:tplc="B43E2BA2">
      <w:numFmt w:val="bullet"/>
      <w:lvlText w:val="•"/>
      <w:lvlJc w:val="left"/>
      <w:pPr>
        <w:ind w:left="2178" w:hanging="360"/>
      </w:pPr>
      <w:rPr>
        <w:rFonts w:hint="default"/>
        <w:lang w:val="et-EE" w:eastAsia="en-US" w:bidi="ar-SA"/>
      </w:rPr>
    </w:lvl>
    <w:lvl w:ilvl="5" w:tplc="443285E2">
      <w:numFmt w:val="bullet"/>
      <w:lvlText w:val="•"/>
      <w:lvlJc w:val="left"/>
      <w:pPr>
        <w:ind w:left="2518" w:hanging="360"/>
      </w:pPr>
      <w:rPr>
        <w:rFonts w:hint="default"/>
        <w:lang w:val="et-EE" w:eastAsia="en-US" w:bidi="ar-SA"/>
      </w:rPr>
    </w:lvl>
    <w:lvl w:ilvl="6" w:tplc="C2C46FF4">
      <w:numFmt w:val="bullet"/>
      <w:lvlText w:val="•"/>
      <w:lvlJc w:val="left"/>
      <w:pPr>
        <w:ind w:left="2858" w:hanging="360"/>
      </w:pPr>
      <w:rPr>
        <w:rFonts w:hint="default"/>
        <w:lang w:val="et-EE" w:eastAsia="en-US" w:bidi="ar-SA"/>
      </w:rPr>
    </w:lvl>
    <w:lvl w:ilvl="7" w:tplc="4374466C">
      <w:numFmt w:val="bullet"/>
      <w:lvlText w:val="•"/>
      <w:lvlJc w:val="left"/>
      <w:pPr>
        <w:ind w:left="3197" w:hanging="360"/>
      </w:pPr>
      <w:rPr>
        <w:rFonts w:hint="default"/>
        <w:lang w:val="et-EE" w:eastAsia="en-US" w:bidi="ar-SA"/>
      </w:rPr>
    </w:lvl>
    <w:lvl w:ilvl="8" w:tplc="1B468B30">
      <w:numFmt w:val="bullet"/>
      <w:lvlText w:val="•"/>
      <w:lvlJc w:val="left"/>
      <w:pPr>
        <w:ind w:left="3537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09732D8E"/>
    <w:multiLevelType w:val="hybridMultilevel"/>
    <w:tmpl w:val="9CC6EA46"/>
    <w:lvl w:ilvl="0" w:tplc="1FCE63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444DAE4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DAD01980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A72E3DA4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3C5E52DC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4168891E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A914D1C2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96EC843C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58D2EA80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1B245E4E"/>
    <w:multiLevelType w:val="hybridMultilevel"/>
    <w:tmpl w:val="31388C5E"/>
    <w:lvl w:ilvl="0" w:tplc="8CFE7BF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9DE1E74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8D12856A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0E4C004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F99EB298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186078A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155E2BF6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DD6AAB0C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7ACC5D2A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9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0" w15:restartNumberingAfterBreak="0">
    <w:nsid w:val="2536402D"/>
    <w:multiLevelType w:val="hybridMultilevel"/>
    <w:tmpl w:val="8B4C7D10"/>
    <w:lvl w:ilvl="0" w:tplc="4A609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3E20C53A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FFDC5936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09544B80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D0BAE4D6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6FB0305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52E81C3E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FFA4DC1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FF46C2E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1" w15:restartNumberingAfterBreak="0">
    <w:nsid w:val="328A0649"/>
    <w:multiLevelType w:val="hybridMultilevel"/>
    <w:tmpl w:val="8E3657B0"/>
    <w:lvl w:ilvl="0" w:tplc="8B9444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3C8F6D0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343C4AD8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BAEA4170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B93CC97A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D31EADC4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E2EC1ECC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D5B04844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A836C84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2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3674362B"/>
    <w:multiLevelType w:val="hybridMultilevel"/>
    <w:tmpl w:val="A31293E8"/>
    <w:lvl w:ilvl="0" w:tplc="D9D0BE2A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1DEDD0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13E701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F772761A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848558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AC1A9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6CBE368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2F30940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96327BBC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4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5" w15:restartNumberingAfterBreak="0">
    <w:nsid w:val="37D071DA"/>
    <w:multiLevelType w:val="hybridMultilevel"/>
    <w:tmpl w:val="F496C122"/>
    <w:lvl w:ilvl="0" w:tplc="C18C94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330C852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C86486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21EE0D0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0D80F1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2EE46BE8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6A8C6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B99AC336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A9A0E6D6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4EB95C41"/>
    <w:multiLevelType w:val="hybridMultilevel"/>
    <w:tmpl w:val="FF308CC2"/>
    <w:lvl w:ilvl="0" w:tplc="59C09F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C3A06DF2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697AD5C6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ADA89FD0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83888EBE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969452A6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2B18A49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B042668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FCE4717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8" w15:restartNumberingAfterBreak="0">
    <w:nsid w:val="52ED1759"/>
    <w:multiLevelType w:val="hybridMultilevel"/>
    <w:tmpl w:val="E130855A"/>
    <w:lvl w:ilvl="0" w:tplc="607E60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964FB68">
      <w:numFmt w:val="bullet"/>
      <w:lvlText w:val="•"/>
      <w:lvlJc w:val="left"/>
      <w:pPr>
        <w:ind w:left="1211" w:hanging="360"/>
      </w:pPr>
      <w:rPr>
        <w:rFonts w:hint="default"/>
        <w:lang w:val="et-EE" w:eastAsia="en-US" w:bidi="ar-SA"/>
      </w:rPr>
    </w:lvl>
    <w:lvl w:ilvl="2" w:tplc="7A78AF7C">
      <w:numFmt w:val="bullet"/>
      <w:lvlText w:val="•"/>
      <w:lvlJc w:val="left"/>
      <w:pPr>
        <w:ind w:left="1602" w:hanging="360"/>
      </w:pPr>
      <w:rPr>
        <w:rFonts w:hint="default"/>
        <w:lang w:val="et-EE" w:eastAsia="en-US" w:bidi="ar-SA"/>
      </w:rPr>
    </w:lvl>
    <w:lvl w:ilvl="3" w:tplc="C96E29CE">
      <w:numFmt w:val="bullet"/>
      <w:lvlText w:val="•"/>
      <w:lvlJc w:val="left"/>
      <w:pPr>
        <w:ind w:left="1993" w:hanging="360"/>
      </w:pPr>
      <w:rPr>
        <w:rFonts w:hint="default"/>
        <w:lang w:val="et-EE" w:eastAsia="en-US" w:bidi="ar-SA"/>
      </w:rPr>
    </w:lvl>
    <w:lvl w:ilvl="4" w:tplc="3676C0F6">
      <w:numFmt w:val="bullet"/>
      <w:lvlText w:val="•"/>
      <w:lvlJc w:val="left"/>
      <w:pPr>
        <w:ind w:left="2384" w:hanging="360"/>
      </w:pPr>
      <w:rPr>
        <w:rFonts w:hint="default"/>
        <w:lang w:val="et-EE" w:eastAsia="en-US" w:bidi="ar-SA"/>
      </w:rPr>
    </w:lvl>
    <w:lvl w:ilvl="5" w:tplc="116CB492">
      <w:numFmt w:val="bullet"/>
      <w:lvlText w:val="•"/>
      <w:lvlJc w:val="left"/>
      <w:pPr>
        <w:ind w:left="2775" w:hanging="360"/>
      </w:pPr>
      <w:rPr>
        <w:rFonts w:hint="default"/>
        <w:lang w:val="et-EE" w:eastAsia="en-US" w:bidi="ar-SA"/>
      </w:rPr>
    </w:lvl>
    <w:lvl w:ilvl="6" w:tplc="E0C47CB8">
      <w:numFmt w:val="bullet"/>
      <w:lvlText w:val="•"/>
      <w:lvlJc w:val="left"/>
      <w:pPr>
        <w:ind w:left="3166" w:hanging="360"/>
      </w:pPr>
      <w:rPr>
        <w:rFonts w:hint="default"/>
        <w:lang w:val="et-EE" w:eastAsia="en-US" w:bidi="ar-SA"/>
      </w:rPr>
    </w:lvl>
    <w:lvl w:ilvl="7" w:tplc="30963D58">
      <w:numFmt w:val="bullet"/>
      <w:lvlText w:val="•"/>
      <w:lvlJc w:val="left"/>
      <w:pPr>
        <w:ind w:left="3557" w:hanging="360"/>
      </w:pPr>
      <w:rPr>
        <w:rFonts w:hint="default"/>
        <w:lang w:val="et-EE" w:eastAsia="en-US" w:bidi="ar-SA"/>
      </w:rPr>
    </w:lvl>
    <w:lvl w:ilvl="8" w:tplc="DEECC24A">
      <w:numFmt w:val="bullet"/>
      <w:lvlText w:val="•"/>
      <w:lvlJc w:val="left"/>
      <w:pPr>
        <w:ind w:left="3948" w:hanging="360"/>
      </w:pPr>
      <w:rPr>
        <w:rFonts w:hint="default"/>
        <w:lang w:val="et-EE" w:eastAsia="en-US" w:bidi="ar-SA"/>
      </w:rPr>
    </w:lvl>
  </w:abstractNum>
  <w:abstractNum w:abstractNumId="19" w15:restartNumberingAfterBreak="0">
    <w:nsid w:val="5F550C03"/>
    <w:multiLevelType w:val="hybridMultilevel"/>
    <w:tmpl w:val="1FE60630"/>
    <w:lvl w:ilvl="0" w:tplc="AFFCF9F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4C4531E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3E4E8136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90163E56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C6BE01BC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C1B6F4BE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5A6301A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A5B24AA8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645A63EA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20" w15:restartNumberingAfterBreak="0">
    <w:nsid w:val="61153D2E"/>
    <w:multiLevelType w:val="hybridMultilevel"/>
    <w:tmpl w:val="79A89F7C"/>
    <w:lvl w:ilvl="0" w:tplc="E9CCF6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BFC3D36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210FF1C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1586BE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F3FA3DCC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3436727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49DE27B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DDCA287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F6244D7A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1" w15:restartNumberingAfterBreak="0">
    <w:nsid w:val="61E01FAF"/>
    <w:multiLevelType w:val="hybridMultilevel"/>
    <w:tmpl w:val="73201FE0"/>
    <w:lvl w:ilvl="0" w:tplc="2D649CA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58CBCE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892A729C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456CCF04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793C7914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784692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CC6283E0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B8FC2B3E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2E54A494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2"/>
  </w:num>
  <w:num w:numId="16">
    <w:abstractNumId w:val="8"/>
  </w:num>
  <w:num w:numId="17">
    <w:abstractNumId w:val="16"/>
  </w:num>
  <w:num w:numId="18">
    <w:abstractNumId w:val="21"/>
  </w:num>
  <w:num w:numId="19">
    <w:abstractNumId w:val="13"/>
  </w:num>
  <w:num w:numId="20">
    <w:abstractNumId w:val="9"/>
  </w:num>
  <w:num w:numId="21">
    <w:abstractNumId w:val="7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8"/>
    <w:rsid w:val="00240DC1"/>
    <w:rsid w:val="002C45EB"/>
    <w:rsid w:val="00385DBC"/>
    <w:rsid w:val="003C16B7"/>
    <w:rsid w:val="004E5A48"/>
    <w:rsid w:val="0061718D"/>
    <w:rsid w:val="009F7AFC"/>
    <w:rsid w:val="00E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79785"/>
  <w15:docId w15:val="{68E9C240-009F-4452-81AB-7ACEADA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89"/>
      <w:ind w:left="1292" w:right="12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89" w:right="13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Salumets</vt:lpstr>
    </vt:vector>
  </TitlesOfParts>
  <Company>PRIA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Salumets</dc:title>
  <dc:creator>Anneli Saaroja</dc:creator>
  <cp:lastModifiedBy>Tiiu Klement</cp:lastModifiedBy>
  <cp:revision>2</cp:revision>
  <dcterms:created xsi:type="dcterms:W3CDTF">2021-02-03T20:38:00Z</dcterms:created>
  <dcterms:modified xsi:type="dcterms:W3CDTF">2021-02-03T20:38:00Z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