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BC8196" w14:textId="77777777" w:rsidR="006E68B3" w:rsidRDefault="006821C9" w:rsidP="00187AD6">
      <w:r w:rsidRPr="00223C63">
        <w:rPr>
          <w:rFonts w:ascii="Times New Roman" w:hAnsi="Times New Roman" w:cs="Times New Roman"/>
          <w:noProof/>
          <w:sz w:val="20"/>
          <w:szCs w:val="20"/>
          <w:lang w:eastAsia="et-EE"/>
        </w:rPr>
        <mc:AlternateContent>
          <mc:Choice Requires="wps">
            <w:drawing>
              <wp:anchor distT="0" distB="0" distL="114300" distR="114300" simplePos="0" relativeHeight="251659264" behindDoc="1" locked="0" layoutInCell="1" allowOverlap="1" wp14:anchorId="13847098" wp14:editId="4F03708E">
                <wp:simplePos x="0" y="0"/>
                <wp:positionH relativeFrom="margin">
                  <wp:posOffset>127000</wp:posOffset>
                </wp:positionH>
                <wp:positionV relativeFrom="paragraph">
                  <wp:posOffset>1905</wp:posOffset>
                </wp:positionV>
                <wp:extent cx="9837420" cy="920750"/>
                <wp:effectExtent l="0" t="0" r="11430" b="12700"/>
                <wp:wrapTight wrapText="bothSides">
                  <wp:wrapPolygon edited="0">
                    <wp:start x="0" y="0"/>
                    <wp:lineTo x="0" y="21451"/>
                    <wp:lineTo x="21583" y="21451"/>
                    <wp:lineTo x="21583"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9837420" cy="920750"/>
                        </a:xfrm>
                        <a:prstGeom prst="rect">
                          <a:avLst/>
                        </a:prstGeom>
                        <a:solidFill>
                          <a:srgbClr val="0677BF"/>
                        </a:solidFill>
                        <a:ln w="6350">
                          <a:solidFill>
                            <a:srgbClr val="0677BF"/>
                          </a:solidFill>
                        </a:ln>
                        <a:effectLst/>
                      </wps:spPr>
                      <wps:style>
                        <a:lnRef idx="0">
                          <a:schemeClr val="accent1"/>
                        </a:lnRef>
                        <a:fillRef idx="0">
                          <a:schemeClr val="accent1"/>
                        </a:fillRef>
                        <a:effectRef idx="0">
                          <a:schemeClr val="accent1"/>
                        </a:effectRef>
                        <a:fontRef idx="minor">
                          <a:schemeClr val="dk1"/>
                        </a:fontRef>
                      </wps:style>
                      <wps:txb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2E82A4B5" w:rsidR="006821C9" w:rsidRPr="004257A9" w:rsidRDefault="00D80605"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Juhend </w:t>
                            </w:r>
                            <w:r w:rsidR="00E92CBB">
                              <w:rPr>
                                <w:rFonts w:ascii="Times New Roman" w:hAnsi="Times New Roman" w:cs="Times New Roman"/>
                                <w:b/>
                                <w:color w:val="FFFFFF" w:themeColor="background1"/>
                                <w:sz w:val="28"/>
                                <w:szCs w:val="28"/>
                              </w:rPr>
                              <w:t>e-PRIA portaali</w:t>
                            </w:r>
                            <w:r w:rsidR="004F73BF">
                              <w:rPr>
                                <w:rFonts w:ascii="Times New Roman" w:hAnsi="Times New Roman" w:cs="Times New Roman"/>
                                <w:b/>
                                <w:color w:val="FFFFFF" w:themeColor="background1"/>
                                <w:sz w:val="28"/>
                                <w:szCs w:val="28"/>
                              </w:rPr>
                              <w:t>s</w:t>
                            </w:r>
                            <w:r w:rsidR="00E92CBB">
                              <w:rPr>
                                <w:rFonts w:ascii="Times New Roman" w:hAnsi="Times New Roman" w:cs="Times New Roman"/>
                                <w:b/>
                                <w:color w:val="FFFFFF" w:themeColor="background1"/>
                                <w:sz w:val="28"/>
                                <w:szCs w:val="28"/>
                              </w:rPr>
                              <w:t xml:space="preserve"> </w:t>
                            </w:r>
                            <w:r w:rsidR="004F73BF">
                              <w:rPr>
                                <w:rFonts w:ascii="Times New Roman" w:hAnsi="Times New Roman" w:cs="Times New Roman"/>
                                <w:b/>
                                <w:color w:val="FFFFFF" w:themeColor="background1"/>
                                <w:sz w:val="28"/>
                                <w:szCs w:val="28"/>
                              </w:rPr>
                              <w:t xml:space="preserve">turuarendustoetuse </w:t>
                            </w:r>
                            <w:r w:rsidR="00E50EF8">
                              <w:rPr>
                                <w:rFonts w:ascii="Times New Roman" w:hAnsi="Times New Roman" w:cs="Times New Roman"/>
                                <w:b/>
                                <w:color w:val="FFFFFF" w:themeColor="background1"/>
                                <w:sz w:val="28"/>
                                <w:szCs w:val="28"/>
                              </w:rPr>
                              <w:t>taotlemiseks</w:t>
                            </w:r>
                            <w:r w:rsidR="004F73BF">
                              <w:rPr>
                                <w:rFonts w:ascii="Times New Roman" w:hAnsi="Times New Roman" w:cs="Times New Roman"/>
                                <w:b/>
                                <w:color w:val="FFFFFF" w:themeColor="background1"/>
                                <w:sz w:val="28"/>
                                <w:szCs w:val="28"/>
                              </w:rPr>
                              <w:t xml:space="preserve"> </w:t>
                            </w:r>
                          </w:p>
                          <w:p w14:paraId="1487660B" w14:textId="62099EEE"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es</w:t>
                            </w:r>
                            <w:r w:rsidR="008D4F42">
                              <w:rPr>
                                <w:rFonts w:ascii="Times New Roman" w:hAnsi="Times New Roman" w:cs="Times New Roman"/>
                                <w:color w:val="FFFFFF" w:themeColor="background1"/>
                                <w:sz w:val="28"/>
                                <w:szCs w:val="28"/>
                              </w:rPr>
                              <w:t>itada 01.02.2020-15.02.2020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47098" id="_x0000_t202" coordsize="21600,21600" o:spt="202" path="m,l,21600r21600,l21600,xe">
                <v:stroke joinstyle="miter"/>
                <v:path gradientshapeok="t" o:connecttype="rect"/>
              </v:shapetype>
              <v:shape id="Text Box 8" o:spid="_x0000_s1026" type="#_x0000_t202" style="position:absolute;margin-left:10pt;margin-top:.15pt;width:774.6pt;height:7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" fillcolor="#0677bf" strokecolor="#0677bf" strokeweight=".5pt">
                <v:textbox>
                  <w:txbxContent>
                    <w:p w14:paraId="71873011" w14:textId="77777777" w:rsidR="00EB49D1" w:rsidRDefault="00EB49D1"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p>
                    <w:p w14:paraId="6E272E5C" w14:textId="2E82A4B5" w:rsidR="006821C9" w:rsidRPr="004257A9" w:rsidRDefault="00D80605" w:rsidP="006821C9">
                      <w:pPr>
                        <w:autoSpaceDE w:val="0"/>
                        <w:autoSpaceDN w:val="0"/>
                        <w:adjustRightInd w:val="0"/>
                        <w:spacing w:after="0" w:line="240" w:lineRule="auto"/>
                        <w:jc w:val="center"/>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Juhend </w:t>
                      </w:r>
                      <w:r w:rsidR="00E92CBB">
                        <w:rPr>
                          <w:rFonts w:ascii="Times New Roman" w:hAnsi="Times New Roman" w:cs="Times New Roman"/>
                          <w:b/>
                          <w:color w:val="FFFFFF" w:themeColor="background1"/>
                          <w:sz w:val="28"/>
                          <w:szCs w:val="28"/>
                        </w:rPr>
                        <w:t>e-PRIA portaali</w:t>
                      </w:r>
                      <w:r w:rsidR="004F73BF">
                        <w:rPr>
                          <w:rFonts w:ascii="Times New Roman" w:hAnsi="Times New Roman" w:cs="Times New Roman"/>
                          <w:b/>
                          <w:color w:val="FFFFFF" w:themeColor="background1"/>
                          <w:sz w:val="28"/>
                          <w:szCs w:val="28"/>
                        </w:rPr>
                        <w:t>s</w:t>
                      </w:r>
                      <w:r w:rsidR="00E92CBB">
                        <w:rPr>
                          <w:rFonts w:ascii="Times New Roman" w:hAnsi="Times New Roman" w:cs="Times New Roman"/>
                          <w:b/>
                          <w:color w:val="FFFFFF" w:themeColor="background1"/>
                          <w:sz w:val="28"/>
                          <w:szCs w:val="28"/>
                        </w:rPr>
                        <w:t xml:space="preserve"> </w:t>
                      </w:r>
                      <w:r w:rsidR="004F73BF">
                        <w:rPr>
                          <w:rFonts w:ascii="Times New Roman" w:hAnsi="Times New Roman" w:cs="Times New Roman"/>
                          <w:b/>
                          <w:color w:val="FFFFFF" w:themeColor="background1"/>
                          <w:sz w:val="28"/>
                          <w:szCs w:val="28"/>
                        </w:rPr>
                        <w:t xml:space="preserve">turuarendustoetuse </w:t>
                      </w:r>
                      <w:r w:rsidR="00E50EF8">
                        <w:rPr>
                          <w:rFonts w:ascii="Times New Roman" w:hAnsi="Times New Roman" w:cs="Times New Roman"/>
                          <w:b/>
                          <w:color w:val="FFFFFF" w:themeColor="background1"/>
                          <w:sz w:val="28"/>
                          <w:szCs w:val="28"/>
                        </w:rPr>
                        <w:t>taotlemiseks</w:t>
                      </w:r>
                      <w:r w:rsidR="004F73BF">
                        <w:rPr>
                          <w:rFonts w:ascii="Times New Roman" w:hAnsi="Times New Roman" w:cs="Times New Roman"/>
                          <w:b/>
                          <w:color w:val="FFFFFF" w:themeColor="background1"/>
                          <w:sz w:val="28"/>
                          <w:szCs w:val="28"/>
                        </w:rPr>
                        <w:t xml:space="preserve"> </w:t>
                      </w:r>
                    </w:p>
                    <w:p w14:paraId="1487660B" w14:textId="62099EEE" w:rsidR="006821C9" w:rsidRPr="004257A9" w:rsidRDefault="00AE5BBA" w:rsidP="006821C9">
                      <w:pPr>
                        <w:autoSpaceDE w:val="0"/>
                        <w:autoSpaceDN w:val="0"/>
                        <w:adjustRightInd w:val="0"/>
                        <w:spacing w:after="0" w:line="240" w:lineRule="auto"/>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T</w:t>
                      </w:r>
                      <w:r w:rsidR="00E92CBB">
                        <w:rPr>
                          <w:rFonts w:ascii="Times New Roman" w:hAnsi="Times New Roman" w:cs="Times New Roman"/>
                          <w:color w:val="FFFFFF" w:themeColor="background1"/>
                          <w:sz w:val="28"/>
                          <w:szCs w:val="28"/>
                        </w:rPr>
                        <w:t>oetuse t</w:t>
                      </w:r>
                      <w:r>
                        <w:rPr>
                          <w:rFonts w:ascii="Times New Roman" w:hAnsi="Times New Roman" w:cs="Times New Roman"/>
                          <w:color w:val="FFFFFF" w:themeColor="background1"/>
                          <w:sz w:val="28"/>
                          <w:szCs w:val="28"/>
                        </w:rPr>
                        <w:t>aotlusi saab es</w:t>
                      </w:r>
                      <w:r w:rsidR="008D4F42">
                        <w:rPr>
                          <w:rFonts w:ascii="Times New Roman" w:hAnsi="Times New Roman" w:cs="Times New Roman"/>
                          <w:color w:val="FFFFFF" w:themeColor="background1"/>
                          <w:sz w:val="28"/>
                          <w:szCs w:val="28"/>
                        </w:rPr>
                        <w:t>itada 01.02.2020-15.02.2020</w:t>
                      </w:r>
                    </w:p>
                  </w:txbxContent>
                </v:textbox>
                <w10:wrap type="tight" anchorx="margin"/>
              </v:shape>
            </w:pict>
          </mc:Fallback>
        </mc:AlternateContent>
      </w:r>
    </w:p>
    <w:sdt>
      <w:sdtPr>
        <w:rPr>
          <w:rFonts w:asciiTheme="minorHAnsi" w:eastAsiaTheme="minorHAnsi" w:hAnsiTheme="minorHAnsi" w:cstheme="minorBidi"/>
          <w:color w:val="auto"/>
          <w:sz w:val="22"/>
          <w:szCs w:val="22"/>
          <w:lang w:val="et-EE"/>
        </w:rPr>
        <w:id w:val="1116712368"/>
        <w:docPartObj>
          <w:docPartGallery w:val="Table of Contents"/>
          <w:docPartUnique/>
        </w:docPartObj>
      </w:sdtPr>
      <w:sdtEndPr>
        <w:rPr>
          <w:b/>
          <w:bCs/>
          <w:noProof/>
        </w:rPr>
      </w:sdtEndPr>
      <w:sdtContent>
        <w:p w14:paraId="7F3A4987" w14:textId="08290549" w:rsidR="00543120" w:rsidRDefault="00543120" w:rsidP="006E68B3">
          <w:pPr>
            <w:pStyle w:val="TOCHeading"/>
            <w:rPr>
              <w:rFonts w:ascii="Times New Roman" w:hAnsi="Times New Roman" w:cs="Times New Roman"/>
              <w:b/>
              <w:sz w:val="28"/>
              <w:szCs w:val="28"/>
            </w:rPr>
          </w:pPr>
          <w:proofErr w:type="spellStart"/>
          <w:r w:rsidRPr="00543120">
            <w:rPr>
              <w:rFonts w:ascii="Times New Roman" w:hAnsi="Times New Roman" w:cs="Times New Roman"/>
              <w:b/>
              <w:sz w:val="28"/>
              <w:szCs w:val="28"/>
            </w:rPr>
            <w:t>Sisukord</w:t>
          </w:r>
          <w:proofErr w:type="spellEnd"/>
        </w:p>
        <w:p w14:paraId="600466E0" w14:textId="79FC289C" w:rsidR="00CB78F4" w:rsidRDefault="00543120">
          <w:pPr>
            <w:pStyle w:val="TOC1"/>
            <w:tabs>
              <w:tab w:val="left" w:pos="440"/>
              <w:tab w:val="right" w:leader="dot" w:pos="15388"/>
            </w:tabs>
            <w:rPr>
              <w:rFonts w:eastAsiaTheme="minorEastAsia"/>
              <w:noProof/>
              <w:lang w:eastAsia="et-EE"/>
            </w:rPr>
          </w:pPr>
          <w:r>
            <w:rPr>
              <w:b/>
              <w:bCs/>
              <w:noProof/>
            </w:rPr>
            <w:fldChar w:fldCharType="begin"/>
          </w:r>
          <w:r>
            <w:rPr>
              <w:b/>
              <w:bCs/>
              <w:noProof/>
            </w:rPr>
            <w:instrText xml:space="preserve"> TOC \o "1-3" \h \z \u </w:instrText>
          </w:r>
          <w:r>
            <w:rPr>
              <w:b/>
              <w:bCs/>
              <w:noProof/>
            </w:rPr>
            <w:fldChar w:fldCharType="separate"/>
          </w:r>
          <w:hyperlink w:anchor="_Toc31103877" w:history="1">
            <w:r w:rsidR="00CB78F4" w:rsidRPr="00CB5215">
              <w:rPr>
                <w:rStyle w:val="Hyperlink"/>
                <w:rFonts w:ascii="Times New Roman" w:hAnsi="Times New Roman" w:cs="Times New Roman"/>
                <w:b/>
                <w:noProof/>
              </w:rPr>
              <w:t>1.</w:t>
            </w:r>
            <w:r w:rsidR="00CB78F4">
              <w:rPr>
                <w:rFonts w:eastAsiaTheme="minorEastAsia"/>
                <w:noProof/>
                <w:lang w:eastAsia="et-EE"/>
              </w:rPr>
              <w:tab/>
            </w:r>
            <w:r w:rsidR="00CB78F4" w:rsidRPr="00CB5215">
              <w:rPr>
                <w:rStyle w:val="Hyperlink"/>
                <w:rFonts w:ascii="Times New Roman" w:hAnsi="Times New Roman" w:cs="Times New Roman"/>
                <w:b/>
                <w:noProof/>
              </w:rPr>
              <w:t>Portaali sisenemine</w:t>
            </w:r>
            <w:r w:rsidR="00CB78F4">
              <w:rPr>
                <w:noProof/>
                <w:webHidden/>
              </w:rPr>
              <w:tab/>
            </w:r>
            <w:r w:rsidR="00CB78F4">
              <w:rPr>
                <w:noProof/>
                <w:webHidden/>
              </w:rPr>
              <w:fldChar w:fldCharType="begin"/>
            </w:r>
            <w:r w:rsidR="00CB78F4">
              <w:rPr>
                <w:noProof/>
                <w:webHidden/>
              </w:rPr>
              <w:instrText xml:space="preserve"> PAGEREF _Toc31103877 \h </w:instrText>
            </w:r>
            <w:r w:rsidR="00CB78F4">
              <w:rPr>
                <w:noProof/>
                <w:webHidden/>
              </w:rPr>
            </w:r>
            <w:r w:rsidR="00CB78F4">
              <w:rPr>
                <w:noProof/>
                <w:webHidden/>
              </w:rPr>
              <w:fldChar w:fldCharType="separate"/>
            </w:r>
            <w:r w:rsidR="00CB78F4">
              <w:rPr>
                <w:noProof/>
                <w:webHidden/>
              </w:rPr>
              <w:t>2</w:t>
            </w:r>
            <w:r w:rsidR="00CB78F4">
              <w:rPr>
                <w:noProof/>
                <w:webHidden/>
              </w:rPr>
              <w:fldChar w:fldCharType="end"/>
            </w:r>
          </w:hyperlink>
        </w:p>
        <w:p w14:paraId="23EB8880" w14:textId="3AFDBD32" w:rsidR="00CB78F4" w:rsidRDefault="00CB78F4">
          <w:pPr>
            <w:pStyle w:val="TOC1"/>
            <w:tabs>
              <w:tab w:val="left" w:pos="440"/>
              <w:tab w:val="right" w:leader="dot" w:pos="15388"/>
            </w:tabs>
            <w:rPr>
              <w:rFonts w:eastAsiaTheme="minorEastAsia"/>
              <w:noProof/>
              <w:lang w:eastAsia="et-EE"/>
            </w:rPr>
          </w:pPr>
          <w:hyperlink w:anchor="_Toc31103878" w:history="1">
            <w:r w:rsidRPr="00CB5215">
              <w:rPr>
                <w:rStyle w:val="Hyperlink"/>
                <w:rFonts w:ascii="Times New Roman" w:hAnsi="Times New Roman" w:cs="Times New Roman"/>
                <w:b/>
                <w:noProof/>
              </w:rPr>
              <w:t>2.</w:t>
            </w:r>
            <w:r>
              <w:rPr>
                <w:rFonts w:eastAsiaTheme="minorEastAsia"/>
                <w:noProof/>
                <w:lang w:eastAsia="et-EE"/>
              </w:rPr>
              <w:tab/>
            </w:r>
            <w:r w:rsidRPr="00CB5215">
              <w:rPr>
                <w:rStyle w:val="Hyperlink"/>
                <w:rFonts w:ascii="Times New Roman" w:hAnsi="Times New Roman" w:cs="Times New Roman"/>
                <w:b/>
                <w:noProof/>
              </w:rPr>
              <w:t>Üldinfo</w:t>
            </w:r>
            <w:r>
              <w:rPr>
                <w:noProof/>
                <w:webHidden/>
              </w:rPr>
              <w:tab/>
            </w:r>
            <w:r>
              <w:rPr>
                <w:noProof/>
                <w:webHidden/>
              </w:rPr>
              <w:fldChar w:fldCharType="begin"/>
            </w:r>
            <w:r>
              <w:rPr>
                <w:noProof/>
                <w:webHidden/>
              </w:rPr>
              <w:instrText xml:space="preserve"> PAGEREF _Toc31103878 \h </w:instrText>
            </w:r>
            <w:r>
              <w:rPr>
                <w:noProof/>
                <w:webHidden/>
              </w:rPr>
            </w:r>
            <w:r>
              <w:rPr>
                <w:noProof/>
                <w:webHidden/>
              </w:rPr>
              <w:fldChar w:fldCharType="separate"/>
            </w:r>
            <w:r>
              <w:rPr>
                <w:noProof/>
                <w:webHidden/>
              </w:rPr>
              <w:t>3</w:t>
            </w:r>
            <w:r>
              <w:rPr>
                <w:noProof/>
                <w:webHidden/>
              </w:rPr>
              <w:fldChar w:fldCharType="end"/>
            </w:r>
          </w:hyperlink>
        </w:p>
        <w:p w14:paraId="1DE06A46" w14:textId="19919BB6" w:rsidR="00CB78F4" w:rsidRDefault="00CB78F4">
          <w:pPr>
            <w:pStyle w:val="TOC1"/>
            <w:tabs>
              <w:tab w:val="left" w:pos="440"/>
              <w:tab w:val="right" w:leader="dot" w:pos="15388"/>
            </w:tabs>
            <w:rPr>
              <w:rFonts w:eastAsiaTheme="minorEastAsia"/>
              <w:noProof/>
              <w:lang w:eastAsia="et-EE"/>
            </w:rPr>
          </w:pPr>
          <w:hyperlink w:anchor="_Toc31103879" w:history="1">
            <w:r w:rsidRPr="00CB5215">
              <w:rPr>
                <w:rStyle w:val="Hyperlink"/>
                <w:rFonts w:ascii="Times New Roman" w:hAnsi="Times New Roman" w:cs="Times New Roman"/>
                <w:b/>
                <w:noProof/>
              </w:rPr>
              <w:t>3.</w:t>
            </w:r>
            <w:r>
              <w:rPr>
                <w:rFonts w:eastAsiaTheme="minorEastAsia"/>
                <w:noProof/>
                <w:lang w:eastAsia="et-EE"/>
              </w:rPr>
              <w:tab/>
            </w:r>
            <w:r w:rsidRPr="00CB5215">
              <w:rPr>
                <w:rStyle w:val="Hyperlink"/>
                <w:rFonts w:ascii="Times New Roman" w:hAnsi="Times New Roman" w:cs="Times New Roman"/>
                <w:b/>
                <w:noProof/>
              </w:rPr>
              <w:t>Abimaterjalid</w:t>
            </w:r>
            <w:r>
              <w:rPr>
                <w:noProof/>
                <w:webHidden/>
              </w:rPr>
              <w:tab/>
            </w:r>
            <w:r>
              <w:rPr>
                <w:noProof/>
                <w:webHidden/>
              </w:rPr>
              <w:fldChar w:fldCharType="begin"/>
            </w:r>
            <w:r>
              <w:rPr>
                <w:noProof/>
                <w:webHidden/>
              </w:rPr>
              <w:instrText xml:space="preserve"> PAGEREF _Toc31103879 \h </w:instrText>
            </w:r>
            <w:r>
              <w:rPr>
                <w:noProof/>
                <w:webHidden/>
              </w:rPr>
            </w:r>
            <w:r>
              <w:rPr>
                <w:noProof/>
                <w:webHidden/>
              </w:rPr>
              <w:fldChar w:fldCharType="separate"/>
            </w:r>
            <w:r>
              <w:rPr>
                <w:noProof/>
                <w:webHidden/>
              </w:rPr>
              <w:t>3</w:t>
            </w:r>
            <w:r>
              <w:rPr>
                <w:noProof/>
                <w:webHidden/>
              </w:rPr>
              <w:fldChar w:fldCharType="end"/>
            </w:r>
          </w:hyperlink>
        </w:p>
        <w:p w14:paraId="4559B5C1" w14:textId="498B533F" w:rsidR="00CB78F4" w:rsidRDefault="00CB78F4">
          <w:pPr>
            <w:pStyle w:val="TOC1"/>
            <w:tabs>
              <w:tab w:val="left" w:pos="440"/>
              <w:tab w:val="right" w:leader="dot" w:pos="15388"/>
            </w:tabs>
            <w:rPr>
              <w:rFonts w:eastAsiaTheme="minorEastAsia"/>
              <w:noProof/>
              <w:lang w:eastAsia="et-EE"/>
            </w:rPr>
          </w:pPr>
          <w:hyperlink w:anchor="_Toc31103880" w:history="1">
            <w:r w:rsidRPr="00CB5215">
              <w:rPr>
                <w:rStyle w:val="Hyperlink"/>
                <w:rFonts w:ascii="Times New Roman" w:hAnsi="Times New Roman" w:cs="Times New Roman"/>
                <w:b/>
                <w:noProof/>
              </w:rPr>
              <w:t>4.</w:t>
            </w:r>
            <w:r>
              <w:rPr>
                <w:rFonts w:eastAsiaTheme="minorEastAsia"/>
                <w:noProof/>
                <w:lang w:eastAsia="et-EE"/>
              </w:rPr>
              <w:tab/>
            </w:r>
            <w:r w:rsidRPr="00CB5215">
              <w:rPr>
                <w:rStyle w:val="Hyperlink"/>
                <w:rFonts w:ascii="Times New Roman" w:hAnsi="Times New Roman" w:cs="Times New Roman"/>
                <w:b/>
                <w:noProof/>
              </w:rPr>
              <w:t>Taotluse täitmine</w:t>
            </w:r>
            <w:r>
              <w:rPr>
                <w:noProof/>
                <w:webHidden/>
              </w:rPr>
              <w:tab/>
            </w:r>
            <w:r>
              <w:rPr>
                <w:noProof/>
                <w:webHidden/>
              </w:rPr>
              <w:fldChar w:fldCharType="begin"/>
            </w:r>
            <w:r>
              <w:rPr>
                <w:noProof/>
                <w:webHidden/>
              </w:rPr>
              <w:instrText xml:space="preserve"> PAGEREF _Toc31103880 \h </w:instrText>
            </w:r>
            <w:r>
              <w:rPr>
                <w:noProof/>
                <w:webHidden/>
              </w:rPr>
            </w:r>
            <w:r>
              <w:rPr>
                <w:noProof/>
                <w:webHidden/>
              </w:rPr>
              <w:fldChar w:fldCharType="separate"/>
            </w:r>
            <w:r>
              <w:rPr>
                <w:noProof/>
                <w:webHidden/>
              </w:rPr>
              <w:t>4</w:t>
            </w:r>
            <w:r>
              <w:rPr>
                <w:noProof/>
                <w:webHidden/>
              </w:rPr>
              <w:fldChar w:fldCharType="end"/>
            </w:r>
          </w:hyperlink>
        </w:p>
        <w:p w14:paraId="1D9E7B0B" w14:textId="4F672C37" w:rsidR="00CB78F4" w:rsidRDefault="00CB78F4">
          <w:pPr>
            <w:pStyle w:val="TOC2"/>
            <w:tabs>
              <w:tab w:val="left" w:pos="880"/>
              <w:tab w:val="right" w:leader="dot" w:pos="15388"/>
            </w:tabs>
            <w:rPr>
              <w:rFonts w:eastAsiaTheme="minorEastAsia"/>
              <w:noProof/>
              <w:lang w:eastAsia="et-EE"/>
            </w:rPr>
          </w:pPr>
          <w:hyperlink w:anchor="_Toc31103881" w:history="1">
            <w:r w:rsidRPr="00CB5215">
              <w:rPr>
                <w:rStyle w:val="Hyperlink"/>
                <w:rFonts w:ascii="Times New Roman" w:hAnsi="Times New Roman" w:cs="Times New Roman"/>
                <w:b/>
                <w:noProof/>
              </w:rPr>
              <w:t>4.1.</w:t>
            </w:r>
            <w:r>
              <w:rPr>
                <w:rFonts w:eastAsiaTheme="minorEastAsia"/>
                <w:noProof/>
                <w:lang w:eastAsia="et-EE"/>
              </w:rPr>
              <w:tab/>
            </w:r>
            <w:r w:rsidRPr="00CB5215">
              <w:rPr>
                <w:rStyle w:val="Hyperlink"/>
                <w:rFonts w:ascii="Times New Roman" w:hAnsi="Times New Roman" w:cs="Times New Roman"/>
                <w:b/>
                <w:noProof/>
              </w:rPr>
              <w:t>Esindatava valimine ja taotluse avamine</w:t>
            </w:r>
            <w:r>
              <w:rPr>
                <w:noProof/>
                <w:webHidden/>
              </w:rPr>
              <w:tab/>
            </w:r>
            <w:r>
              <w:rPr>
                <w:noProof/>
                <w:webHidden/>
              </w:rPr>
              <w:fldChar w:fldCharType="begin"/>
            </w:r>
            <w:r>
              <w:rPr>
                <w:noProof/>
                <w:webHidden/>
              </w:rPr>
              <w:instrText xml:space="preserve"> PAGEREF _Toc31103881 \h </w:instrText>
            </w:r>
            <w:r>
              <w:rPr>
                <w:noProof/>
                <w:webHidden/>
              </w:rPr>
            </w:r>
            <w:r>
              <w:rPr>
                <w:noProof/>
                <w:webHidden/>
              </w:rPr>
              <w:fldChar w:fldCharType="separate"/>
            </w:r>
            <w:r>
              <w:rPr>
                <w:noProof/>
                <w:webHidden/>
              </w:rPr>
              <w:t>4</w:t>
            </w:r>
            <w:r>
              <w:rPr>
                <w:noProof/>
                <w:webHidden/>
              </w:rPr>
              <w:fldChar w:fldCharType="end"/>
            </w:r>
          </w:hyperlink>
        </w:p>
        <w:p w14:paraId="63E304E0" w14:textId="43AE70CD" w:rsidR="00CB78F4" w:rsidRDefault="00CB78F4">
          <w:pPr>
            <w:pStyle w:val="TOC2"/>
            <w:tabs>
              <w:tab w:val="left" w:pos="880"/>
              <w:tab w:val="right" w:leader="dot" w:pos="15388"/>
            </w:tabs>
            <w:rPr>
              <w:rFonts w:eastAsiaTheme="minorEastAsia"/>
              <w:noProof/>
              <w:lang w:eastAsia="et-EE"/>
            </w:rPr>
          </w:pPr>
          <w:hyperlink w:anchor="_Toc31103882" w:history="1">
            <w:r w:rsidRPr="00CB5215">
              <w:rPr>
                <w:rStyle w:val="Hyperlink"/>
                <w:rFonts w:ascii="Times New Roman" w:hAnsi="Times New Roman" w:cs="Times New Roman"/>
                <w:b/>
                <w:noProof/>
              </w:rPr>
              <w:t>4.2.</w:t>
            </w:r>
            <w:r>
              <w:rPr>
                <w:rFonts w:eastAsiaTheme="minorEastAsia"/>
                <w:noProof/>
                <w:lang w:eastAsia="et-EE"/>
              </w:rPr>
              <w:tab/>
            </w:r>
            <w:r w:rsidRPr="00CB5215">
              <w:rPr>
                <w:rStyle w:val="Hyperlink"/>
                <w:rFonts w:ascii="Times New Roman" w:hAnsi="Times New Roman" w:cs="Times New Roman"/>
                <w:b/>
                <w:noProof/>
              </w:rPr>
              <w:t>Taotluse samm „Üldandmed“</w:t>
            </w:r>
            <w:r>
              <w:rPr>
                <w:noProof/>
                <w:webHidden/>
              </w:rPr>
              <w:tab/>
            </w:r>
            <w:r>
              <w:rPr>
                <w:noProof/>
                <w:webHidden/>
              </w:rPr>
              <w:fldChar w:fldCharType="begin"/>
            </w:r>
            <w:r>
              <w:rPr>
                <w:noProof/>
                <w:webHidden/>
              </w:rPr>
              <w:instrText xml:space="preserve"> PAGEREF _Toc31103882 \h </w:instrText>
            </w:r>
            <w:r>
              <w:rPr>
                <w:noProof/>
                <w:webHidden/>
              </w:rPr>
            </w:r>
            <w:r>
              <w:rPr>
                <w:noProof/>
                <w:webHidden/>
              </w:rPr>
              <w:fldChar w:fldCharType="separate"/>
            </w:r>
            <w:r>
              <w:rPr>
                <w:noProof/>
                <w:webHidden/>
              </w:rPr>
              <w:t>5</w:t>
            </w:r>
            <w:r>
              <w:rPr>
                <w:noProof/>
                <w:webHidden/>
              </w:rPr>
              <w:fldChar w:fldCharType="end"/>
            </w:r>
          </w:hyperlink>
        </w:p>
        <w:p w14:paraId="173EE1D7" w14:textId="1DD307BE" w:rsidR="00CB78F4" w:rsidRDefault="00CB78F4">
          <w:pPr>
            <w:pStyle w:val="TOC2"/>
            <w:tabs>
              <w:tab w:val="left" w:pos="880"/>
              <w:tab w:val="right" w:leader="dot" w:pos="15388"/>
            </w:tabs>
            <w:rPr>
              <w:rFonts w:eastAsiaTheme="minorEastAsia"/>
              <w:noProof/>
              <w:lang w:eastAsia="et-EE"/>
            </w:rPr>
          </w:pPr>
          <w:hyperlink w:anchor="_Toc31103883" w:history="1">
            <w:r w:rsidRPr="00CB5215">
              <w:rPr>
                <w:rStyle w:val="Hyperlink"/>
                <w:rFonts w:ascii="Times New Roman" w:hAnsi="Times New Roman" w:cs="Times New Roman"/>
                <w:b/>
                <w:noProof/>
              </w:rPr>
              <w:t>4.3.</w:t>
            </w:r>
            <w:r>
              <w:rPr>
                <w:rFonts w:eastAsiaTheme="minorEastAsia"/>
                <w:noProof/>
                <w:lang w:eastAsia="et-EE"/>
              </w:rPr>
              <w:tab/>
            </w:r>
            <w:r w:rsidRPr="00CB5215">
              <w:rPr>
                <w:rStyle w:val="Hyperlink"/>
                <w:rFonts w:ascii="Times New Roman" w:hAnsi="Times New Roman" w:cs="Times New Roman"/>
                <w:b/>
                <w:noProof/>
              </w:rPr>
              <w:t>Taotluse samm „Detailandmed“</w:t>
            </w:r>
            <w:r>
              <w:rPr>
                <w:noProof/>
                <w:webHidden/>
              </w:rPr>
              <w:tab/>
            </w:r>
            <w:r>
              <w:rPr>
                <w:noProof/>
                <w:webHidden/>
              </w:rPr>
              <w:fldChar w:fldCharType="begin"/>
            </w:r>
            <w:r>
              <w:rPr>
                <w:noProof/>
                <w:webHidden/>
              </w:rPr>
              <w:instrText xml:space="preserve"> PAGEREF _Toc31103883 \h </w:instrText>
            </w:r>
            <w:r>
              <w:rPr>
                <w:noProof/>
                <w:webHidden/>
              </w:rPr>
            </w:r>
            <w:r>
              <w:rPr>
                <w:noProof/>
                <w:webHidden/>
              </w:rPr>
              <w:fldChar w:fldCharType="separate"/>
            </w:r>
            <w:r>
              <w:rPr>
                <w:noProof/>
                <w:webHidden/>
              </w:rPr>
              <w:t>7</w:t>
            </w:r>
            <w:r>
              <w:rPr>
                <w:noProof/>
                <w:webHidden/>
              </w:rPr>
              <w:fldChar w:fldCharType="end"/>
            </w:r>
          </w:hyperlink>
        </w:p>
        <w:p w14:paraId="626AAE20" w14:textId="1121095F" w:rsidR="00CB78F4" w:rsidRDefault="00CB78F4">
          <w:pPr>
            <w:pStyle w:val="TOC2"/>
            <w:tabs>
              <w:tab w:val="left" w:pos="880"/>
              <w:tab w:val="right" w:leader="dot" w:pos="15388"/>
            </w:tabs>
            <w:rPr>
              <w:rFonts w:eastAsiaTheme="minorEastAsia"/>
              <w:noProof/>
              <w:lang w:eastAsia="et-EE"/>
            </w:rPr>
          </w:pPr>
          <w:hyperlink w:anchor="_Toc31103884" w:history="1">
            <w:r w:rsidRPr="00CB5215">
              <w:rPr>
                <w:rStyle w:val="Hyperlink"/>
                <w:rFonts w:ascii="Times New Roman" w:hAnsi="Times New Roman" w:cs="Times New Roman"/>
                <w:b/>
                <w:noProof/>
              </w:rPr>
              <w:t>4.4.</w:t>
            </w:r>
            <w:r>
              <w:rPr>
                <w:rFonts w:eastAsiaTheme="minorEastAsia"/>
                <w:noProof/>
                <w:lang w:eastAsia="et-EE"/>
              </w:rPr>
              <w:tab/>
            </w:r>
            <w:r w:rsidRPr="00CB5215">
              <w:rPr>
                <w:rStyle w:val="Hyperlink"/>
                <w:rFonts w:ascii="Times New Roman" w:hAnsi="Times New Roman" w:cs="Times New Roman"/>
                <w:b/>
                <w:noProof/>
              </w:rPr>
              <w:t>Taotluse samm „Tegevused“</w:t>
            </w:r>
            <w:r>
              <w:rPr>
                <w:noProof/>
                <w:webHidden/>
              </w:rPr>
              <w:tab/>
            </w:r>
            <w:r>
              <w:rPr>
                <w:noProof/>
                <w:webHidden/>
              </w:rPr>
              <w:fldChar w:fldCharType="begin"/>
            </w:r>
            <w:r>
              <w:rPr>
                <w:noProof/>
                <w:webHidden/>
              </w:rPr>
              <w:instrText xml:space="preserve"> PAGEREF _Toc31103884 \h </w:instrText>
            </w:r>
            <w:r>
              <w:rPr>
                <w:noProof/>
                <w:webHidden/>
              </w:rPr>
            </w:r>
            <w:r>
              <w:rPr>
                <w:noProof/>
                <w:webHidden/>
              </w:rPr>
              <w:fldChar w:fldCharType="separate"/>
            </w:r>
            <w:r>
              <w:rPr>
                <w:noProof/>
                <w:webHidden/>
              </w:rPr>
              <w:t>9</w:t>
            </w:r>
            <w:r>
              <w:rPr>
                <w:noProof/>
                <w:webHidden/>
              </w:rPr>
              <w:fldChar w:fldCharType="end"/>
            </w:r>
          </w:hyperlink>
        </w:p>
        <w:p w14:paraId="31A6E43B" w14:textId="3979EDA1" w:rsidR="00CB78F4" w:rsidRDefault="00CB78F4">
          <w:pPr>
            <w:pStyle w:val="TOC3"/>
            <w:tabs>
              <w:tab w:val="right" w:leader="dot" w:pos="15388"/>
            </w:tabs>
            <w:rPr>
              <w:rFonts w:eastAsiaTheme="minorEastAsia"/>
              <w:noProof/>
              <w:lang w:eastAsia="et-EE"/>
            </w:rPr>
          </w:pPr>
          <w:hyperlink w:anchor="_Toc31103885" w:history="1">
            <w:r w:rsidRPr="00CB5215">
              <w:rPr>
                <w:rStyle w:val="Hyperlink"/>
                <w:rFonts w:ascii="Times New Roman" w:hAnsi="Times New Roman" w:cs="Times New Roman"/>
                <w:b/>
                <w:noProof/>
              </w:rPr>
              <w:t>I  Kululiigi andmete sisestamine</w:t>
            </w:r>
            <w:r>
              <w:rPr>
                <w:noProof/>
                <w:webHidden/>
              </w:rPr>
              <w:tab/>
            </w:r>
            <w:r>
              <w:rPr>
                <w:noProof/>
                <w:webHidden/>
              </w:rPr>
              <w:fldChar w:fldCharType="begin"/>
            </w:r>
            <w:r>
              <w:rPr>
                <w:noProof/>
                <w:webHidden/>
              </w:rPr>
              <w:instrText xml:space="preserve"> PAGEREF _Toc31103885 \h </w:instrText>
            </w:r>
            <w:r>
              <w:rPr>
                <w:noProof/>
                <w:webHidden/>
              </w:rPr>
            </w:r>
            <w:r>
              <w:rPr>
                <w:noProof/>
                <w:webHidden/>
              </w:rPr>
              <w:fldChar w:fldCharType="separate"/>
            </w:r>
            <w:r>
              <w:rPr>
                <w:noProof/>
                <w:webHidden/>
              </w:rPr>
              <w:t>11</w:t>
            </w:r>
            <w:r>
              <w:rPr>
                <w:noProof/>
                <w:webHidden/>
              </w:rPr>
              <w:fldChar w:fldCharType="end"/>
            </w:r>
          </w:hyperlink>
        </w:p>
        <w:p w14:paraId="6A8E86C5" w14:textId="4C284191" w:rsidR="00CB78F4" w:rsidRDefault="00CB78F4">
          <w:pPr>
            <w:pStyle w:val="TOC3"/>
            <w:tabs>
              <w:tab w:val="right" w:leader="dot" w:pos="15388"/>
            </w:tabs>
            <w:rPr>
              <w:rFonts w:eastAsiaTheme="minorEastAsia"/>
              <w:noProof/>
              <w:lang w:eastAsia="et-EE"/>
            </w:rPr>
          </w:pPr>
          <w:hyperlink w:anchor="_Toc31103886" w:history="1">
            <w:r w:rsidRPr="00CB5215">
              <w:rPr>
                <w:rStyle w:val="Hyperlink"/>
                <w:rFonts w:ascii="Times New Roman" w:hAnsi="Times New Roman" w:cs="Times New Roman"/>
                <w:b/>
                <w:noProof/>
              </w:rPr>
              <w:t>II Kululiigi eelarve sisestamine</w:t>
            </w:r>
            <w:r>
              <w:rPr>
                <w:noProof/>
                <w:webHidden/>
              </w:rPr>
              <w:tab/>
            </w:r>
            <w:r>
              <w:rPr>
                <w:noProof/>
                <w:webHidden/>
              </w:rPr>
              <w:fldChar w:fldCharType="begin"/>
            </w:r>
            <w:r>
              <w:rPr>
                <w:noProof/>
                <w:webHidden/>
              </w:rPr>
              <w:instrText xml:space="preserve"> PAGEREF _Toc31103886 \h </w:instrText>
            </w:r>
            <w:r>
              <w:rPr>
                <w:noProof/>
                <w:webHidden/>
              </w:rPr>
            </w:r>
            <w:r>
              <w:rPr>
                <w:noProof/>
                <w:webHidden/>
              </w:rPr>
              <w:fldChar w:fldCharType="separate"/>
            </w:r>
            <w:r>
              <w:rPr>
                <w:noProof/>
                <w:webHidden/>
              </w:rPr>
              <w:t>12</w:t>
            </w:r>
            <w:r>
              <w:rPr>
                <w:noProof/>
                <w:webHidden/>
              </w:rPr>
              <w:fldChar w:fldCharType="end"/>
            </w:r>
          </w:hyperlink>
        </w:p>
        <w:p w14:paraId="78D51D83" w14:textId="695D3E26" w:rsidR="00CB78F4" w:rsidRDefault="00CB78F4">
          <w:pPr>
            <w:pStyle w:val="TOC3"/>
            <w:tabs>
              <w:tab w:val="right" w:leader="dot" w:pos="15388"/>
            </w:tabs>
            <w:rPr>
              <w:rFonts w:eastAsiaTheme="minorEastAsia"/>
              <w:noProof/>
              <w:lang w:eastAsia="et-EE"/>
            </w:rPr>
          </w:pPr>
          <w:hyperlink w:anchor="_Toc31103887" w:history="1">
            <w:r w:rsidRPr="00CB5215">
              <w:rPr>
                <w:rStyle w:val="Hyperlink"/>
                <w:rFonts w:ascii="Times New Roman" w:hAnsi="Times New Roman" w:cs="Times New Roman"/>
                <w:b/>
                <w:noProof/>
              </w:rPr>
              <w:t>III Hinnapakkumuste sisestamine</w:t>
            </w:r>
            <w:r>
              <w:rPr>
                <w:noProof/>
                <w:webHidden/>
              </w:rPr>
              <w:tab/>
            </w:r>
            <w:r>
              <w:rPr>
                <w:noProof/>
                <w:webHidden/>
              </w:rPr>
              <w:fldChar w:fldCharType="begin"/>
            </w:r>
            <w:r>
              <w:rPr>
                <w:noProof/>
                <w:webHidden/>
              </w:rPr>
              <w:instrText xml:space="preserve"> PAGEREF _Toc31103887 \h </w:instrText>
            </w:r>
            <w:r>
              <w:rPr>
                <w:noProof/>
                <w:webHidden/>
              </w:rPr>
            </w:r>
            <w:r>
              <w:rPr>
                <w:noProof/>
                <w:webHidden/>
              </w:rPr>
              <w:fldChar w:fldCharType="separate"/>
            </w:r>
            <w:r>
              <w:rPr>
                <w:noProof/>
                <w:webHidden/>
              </w:rPr>
              <w:t>14</w:t>
            </w:r>
            <w:r>
              <w:rPr>
                <w:noProof/>
                <w:webHidden/>
              </w:rPr>
              <w:fldChar w:fldCharType="end"/>
            </w:r>
          </w:hyperlink>
        </w:p>
        <w:p w14:paraId="22DA24A6" w14:textId="055453B9" w:rsidR="00CB78F4" w:rsidRDefault="00CB78F4">
          <w:pPr>
            <w:pStyle w:val="TOC2"/>
            <w:tabs>
              <w:tab w:val="left" w:pos="880"/>
              <w:tab w:val="right" w:leader="dot" w:pos="15388"/>
            </w:tabs>
            <w:rPr>
              <w:rFonts w:eastAsiaTheme="minorEastAsia"/>
              <w:noProof/>
              <w:lang w:eastAsia="et-EE"/>
            </w:rPr>
          </w:pPr>
          <w:hyperlink w:anchor="_Toc31103888" w:history="1">
            <w:r w:rsidRPr="00CB5215">
              <w:rPr>
                <w:rStyle w:val="Hyperlink"/>
                <w:rFonts w:ascii="Times New Roman" w:hAnsi="Times New Roman" w:cs="Times New Roman"/>
                <w:b/>
                <w:noProof/>
              </w:rPr>
              <w:t>4.5.</w:t>
            </w:r>
            <w:r>
              <w:rPr>
                <w:rFonts w:eastAsiaTheme="minorEastAsia"/>
                <w:noProof/>
                <w:lang w:eastAsia="et-EE"/>
              </w:rPr>
              <w:tab/>
            </w:r>
            <w:r w:rsidRPr="00CB5215">
              <w:rPr>
                <w:rStyle w:val="Hyperlink"/>
                <w:rFonts w:ascii="Times New Roman" w:hAnsi="Times New Roman" w:cs="Times New Roman"/>
                <w:b/>
                <w:noProof/>
              </w:rPr>
              <w:t>Taotluse samm „Riigiabi andmed“</w:t>
            </w:r>
            <w:r>
              <w:rPr>
                <w:noProof/>
                <w:webHidden/>
              </w:rPr>
              <w:tab/>
            </w:r>
            <w:r>
              <w:rPr>
                <w:noProof/>
                <w:webHidden/>
              </w:rPr>
              <w:fldChar w:fldCharType="begin"/>
            </w:r>
            <w:r>
              <w:rPr>
                <w:noProof/>
                <w:webHidden/>
              </w:rPr>
              <w:instrText xml:space="preserve"> PAGEREF _Toc31103888 \h </w:instrText>
            </w:r>
            <w:r>
              <w:rPr>
                <w:noProof/>
                <w:webHidden/>
              </w:rPr>
            </w:r>
            <w:r>
              <w:rPr>
                <w:noProof/>
                <w:webHidden/>
              </w:rPr>
              <w:fldChar w:fldCharType="separate"/>
            </w:r>
            <w:r>
              <w:rPr>
                <w:noProof/>
                <w:webHidden/>
              </w:rPr>
              <w:t>15</w:t>
            </w:r>
            <w:r>
              <w:rPr>
                <w:noProof/>
                <w:webHidden/>
              </w:rPr>
              <w:fldChar w:fldCharType="end"/>
            </w:r>
          </w:hyperlink>
        </w:p>
        <w:p w14:paraId="25BCCA19" w14:textId="678CA74A" w:rsidR="00CB78F4" w:rsidRDefault="00CB78F4">
          <w:pPr>
            <w:pStyle w:val="TOC2"/>
            <w:tabs>
              <w:tab w:val="left" w:pos="880"/>
              <w:tab w:val="right" w:leader="dot" w:pos="15388"/>
            </w:tabs>
            <w:rPr>
              <w:rFonts w:eastAsiaTheme="minorEastAsia"/>
              <w:noProof/>
              <w:lang w:eastAsia="et-EE"/>
            </w:rPr>
          </w:pPr>
          <w:hyperlink w:anchor="_Toc31103889" w:history="1">
            <w:r w:rsidRPr="00CB5215">
              <w:rPr>
                <w:rStyle w:val="Hyperlink"/>
                <w:rFonts w:ascii="Times New Roman" w:hAnsi="Times New Roman" w:cs="Times New Roman"/>
                <w:b/>
                <w:noProof/>
              </w:rPr>
              <w:t>4.6.</w:t>
            </w:r>
            <w:r>
              <w:rPr>
                <w:rFonts w:eastAsiaTheme="minorEastAsia"/>
                <w:noProof/>
                <w:lang w:eastAsia="et-EE"/>
              </w:rPr>
              <w:tab/>
            </w:r>
            <w:r w:rsidRPr="00CB5215">
              <w:rPr>
                <w:rStyle w:val="Hyperlink"/>
                <w:rFonts w:ascii="Times New Roman" w:hAnsi="Times New Roman" w:cs="Times New Roman"/>
                <w:b/>
                <w:noProof/>
              </w:rPr>
              <w:t>Taotluse samm „Esitamine“</w:t>
            </w:r>
            <w:r>
              <w:rPr>
                <w:noProof/>
                <w:webHidden/>
              </w:rPr>
              <w:tab/>
            </w:r>
            <w:r>
              <w:rPr>
                <w:noProof/>
                <w:webHidden/>
              </w:rPr>
              <w:fldChar w:fldCharType="begin"/>
            </w:r>
            <w:r>
              <w:rPr>
                <w:noProof/>
                <w:webHidden/>
              </w:rPr>
              <w:instrText xml:space="preserve"> PAGEREF _Toc31103889 \h </w:instrText>
            </w:r>
            <w:r>
              <w:rPr>
                <w:noProof/>
                <w:webHidden/>
              </w:rPr>
            </w:r>
            <w:r>
              <w:rPr>
                <w:noProof/>
                <w:webHidden/>
              </w:rPr>
              <w:fldChar w:fldCharType="separate"/>
            </w:r>
            <w:r>
              <w:rPr>
                <w:noProof/>
                <w:webHidden/>
              </w:rPr>
              <w:t>17</w:t>
            </w:r>
            <w:r>
              <w:rPr>
                <w:noProof/>
                <w:webHidden/>
              </w:rPr>
              <w:fldChar w:fldCharType="end"/>
            </w:r>
          </w:hyperlink>
        </w:p>
        <w:p w14:paraId="56A1FA19" w14:textId="7C0DDD20" w:rsidR="00CB78F4" w:rsidRDefault="00CB78F4">
          <w:pPr>
            <w:pStyle w:val="TOC1"/>
            <w:tabs>
              <w:tab w:val="left" w:pos="440"/>
              <w:tab w:val="right" w:leader="dot" w:pos="15388"/>
            </w:tabs>
            <w:rPr>
              <w:rFonts w:eastAsiaTheme="minorEastAsia"/>
              <w:noProof/>
              <w:lang w:eastAsia="et-EE"/>
            </w:rPr>
          </w:pPr>
          <w:hyperlink w:anchor="_Toc31103890" w:history="1">
            <w:r w:rsidRPr="00CB5215">
              <w:rPr>
                <w:rStyle w:val="Hyperlink"/>
                <w:rFonts w:ascii="Times New Roman" w:hAnsi="Times New Roman" w:cs="Times New Roman"/>
                <w:b/>
                <w:noProof/>
              </w:rPr>
              <w:t>5.</w:t>
            </w:r>
            <w:r>
              <w:rPr>
                <w:rFonts w:eastAsiaTheme="minorEastAsia"/>
                <w:noProof/>
                <w:lang w:eastAsia="et-EE"/>
              </w:rPr>
              <w:tab/>
            </w:r>
            <w:r w:rsidRPr="00CB5215">
              <w:rPr>
                <w:rStyle w:val="Hyperlink"/>
                <w:rFonts w:ascii="Times New Roman" w:hAnsi="Times New Roman" w:cs="Times New Roman"/>
                <w:b/>
                <w:noProof/>
              </w:rPr>
              <w:t>Parandatud taotluse esitamine pärast toetuse võrdelist vähendamist</w:t>
            </w:r>
            <w:r>
              <w:rPr>
                <w:noProof/>
                <w:webHidden/>
              </w:rPr>
              <w:tab/>
            </w:r>
            <w:r>
              <w:rPr>
                <w:noProof/>
                <w:webHidden/>
              </w:rPr>
              <w:fldChar w:fldCharType="begin"/>
            </w:r>
            <w:r>
              <w:rPr>
                <w:noProof/>
                <w:webHidden/>
              </w:rPr>
              <w:instrText xml:space="preserve"> PAGEREF _Toc31103890 \h </w:instrText>
            </w:r>
            <w:r>
              <w:rPr>
                <w:noProof/>
                <w:webHidden/>
              </w:rPr>
            </w:r>
            <w:r>
              <w:rPr>
                <w:noProof/>
                <w:webHidden/>
              </w:rPr>
              <w:fldChar w:fldCharType="separate"/>
            </w:r>
            <w:r>
              <w:rPr>
                <w:noProof/>
                <w:webHidden/>
              </w:rPr>
              <w:t>18</w:t>
            </w:r>
            <w:r>
              <w:rPr>
                <w:noProof/>
                <w:webHidden/>
              </w:rPr>
              <w:fldChar w:fldCharType="end"/>
            </w:r>
          </w:hyperlink>
        </w:p>
        <w:p w14:paraId="1F0462D5" w14:textId="3A23AA2E" w:rsidR="00CB78F4" w:rsidRDefault="00CB78F4">
          <w:pPr>
            <w:pStyle w:val="TOC1"/>
            <w:tabs>
              <w:tab w:val="left" w:pos="440"/>
              <w:tab w:val="right" w:leader="dot" w:pos="15388"/>
            </w:tabs>
            <w:rPr>
              <w:rFonts w:eastAsiaTheme="minorEastAsia"/>
              <w:noProof/>
              <w:lang w:eastAsia="et-EE"/>
            </w:rPr>
          </w:pPr>
          <w:hyperlink w:anchor="_Toc31103891" w:history="1">
            <w:r w:rsidRPr="00CB5215">
              <w:rPr>
                <w:rStyle w:val="Hyperlink"/>
                <w:rFonts w:ascii="Times New Roman" w:hAnsi="Times New Roman" w:cs="Times New Roman"/>
                <w:b/>
                <w:noProof/>
              </w:rPr>
              <w:t>6.</w:t>
            </w:r>
            <w:r>
              <w:rPr>
                <w:rFonts w:eastAsiaTheme="minorEastAsia"/>
                <w:noProof/>
                <w:lang w:eastAsia="et-EE"/>
              </w:rPr>
              <w:tab/>
            </w:r>
            <w:r w:rsidRPr="00CB5215">
              <w:rPr>
                <w:rStyle w:val="Hyperlink"/>
                <w:rFonts w:ascii="Times New Roman" w:hAnsi="Times New Roman" w:cs="Times New Roman"/>
                <w:b/>
                <w:noProof/>
              </w:rPr>
              <w:t>Maksetaotluse täitmine ja esitamine</w:t>
            </w:r>
            <w:r>
              <w:rPr>
                <w:noProof/>
                <w:webHidden/>
              </w:rPr>
              <w:tab/>
            </w:r>
            <w:r>
              <w:rPr>
                <w:noProof/>
                <w:webHidden/>
              </w:rPr>
              <w:fldChar w:fldCharType="begin"/>
            </w:r>
            <w:r>
              <w:rPr>
                <w:noProof/>
                <w:webHidden/>
              </w:rPr>
              <w:instrText xml:space="preserve"> PAGEREF _Toc31103891 \h </w:instrText>
            </w:r>
            <w:r>
              <w:rPr>
                <w:noProof/>
                <w:webHidden/>
              </w:rPr>
            </w:r>
            <w:r>
              <w:rPr>
                <w:noProof/>
                <w:webHidden/>
              </w:rPr>
              <w:fldChar w:fldCharType="separate"/>
            </w:r>
            <w:r>
              <w:rPr>
                <w:noProof/>
                <w:webHidden/>
              </w:rPr>
              <w:t>22</w:t>
            </w:r>
            <w:r>
              <w:rPr>
                <w:noProof/>
                <w:webHidden/>
              </w:rPr>
              <w:fldChar w:fldCharType="end"/>
            </w:r>
          </w:hyperlink>
        </w:p>
        <w:p w14:paraId="06503F61" w14:textId="230C86E9" w:rsidR="00CB78F4" w:rsidRDefault="00CB78F4">
          <w:pPr>
            <w:pStyle w:val="TOC1"/>
            <w:tabs>
              <w:tab w:val="left" w:pos="440"/>
              <w:tab w:val="right" w:leader="dot" w:pos="15388"/>
            </w:tabs>
            <w:rPr>
              <w:rFonts w:eastAsiaTheme="minorEastAsia"/>
              <w:noProof/>
              <w:lang w:eastAsia="et-EE"/>
            </w:rPr>
          </w:pPr>
          <w:hyperlink w:anchor="_Toc31103892" w:history="1">
            <w:r w:rsidRPr="00CB5215">
              <w:rPr>
                <w:rStyle w:val="Hyperlink"/>
                <w:rFonts w:ascii="Times New Roman" w:hAnsi="Times New Roman" w:cs="Times New Roman"/>
                <w:b/>
                <w:noProof/>
              </w:rPr>
              <w:t>7.</w:t>
            </w:r>
            <w:r>
              <w:rPr>
                <w:rFonts w:eastAsiaTheme="minorEastAsia"/>
                <w:noProof/>
                <w:lang w:eastAsia="et-EE"/>
              </w:rPr>
              <w:tab/>
            </w:r>
            <w:r w:rsidRPr="00CB5215">
              <w:rPr>
                <w:rStyle w:val="Hyperlink"/>
                <w:rFonts w:ascii="Times New Roman" w:hAnsi="Times New Roman" w:cs="Times New Roman"/>
                <w:b/>
                <w:noProof/>
              </w:rPr>
              <w:t>Lisainformatsioon</w:t>
            </w:r>
            <w:r>
              <w:rPr>
                <w:noProof/>
                <w:webHidden/>
              </w:rPr>
              <w:tab/>
            </w:r>
            <w:r>
              <w:rPr>
                <w:noProof/>
                <w:webHidden/>
              </w:rPr>
              <w:fldChar w:fldCharType="begin"/>
            </w:r>
            <w:r>
              <w:rPr>
                <w:noProof/>
                <w:webHidden/>
              </w:rPr>
              <w:instrText xml:space="preserve"> PAGEREF _Toc31103892 \h </w:instrText>
            </w:r>
            <w:r>
              <w:rPr>
                <w:noProof/>
                <w:webHidden/>
              </w:rPr>
            </w:r>
            <w:r>
              <w:rPr>
                <w:noProof/>
                <w:webHidden/>
              </w:rPr>
              <w:fldChar w:fldCharType="separate"/>
            </w:r>
            <w:r>
              <w:rPr>
                <w:noProof/>
                <w:webHidden/>
              </w:rPr>
              <w:t>28</w:t>
            </w:r>
            <w:r>
              <w:rPr>
                <w:noProof/>
                <w:webHidden/>
              </w:rPr>
              <w:fldChar w:fldCharType="end"/>
            </w:r>
          </w:hyperlink>
        </w:p>
        <w:p w14:paraId="7A23C14B" w14:textId="13DB52CE" w:rsidR="00543120" w:rsidRDefault="00543120">
          <w:r>
            <w:rPr>
              <w:b/>
              <w:bCs/>
              <w:noProof/>
            </w:rPr>
            <w:fldChar w:fldCharType="end"/>
          </w:r>
        </w:p>
      </w:sdtContent>
    </w:sdt>
    <w:p w14:paraId="22080E86" w14:textId="6429B7C0" w:rsidR="001A0FB9" w:rsidRDefault="001A0FB9" w:rsidP="001D2235">
      <w:pPr>
        <w:rPr>
          <w:rStyle w:val="Heading1Char"/>
          <w:rFonts w:ascii="Times New Roman" w:eastAsiaTheme="minorHAnsi" w:hAnsi="Times New Roman" w:cs="Times New Roman"/>
          <w:b/>
          <w:color w:val="auto"/>
          <w:sz w:val="28"/>
          <w:szCs w:val="28"/>
        </w:rPr>
      </w:pPr>
    </w:p>
    <w:p w14:paraId="35BD8E59" w14:textId="15DAD134" w:rsidR="001A0FB9" w:rsidRDefault="001A0FB9" w:rsidP="00953264">
      <w:pPr>
        <w:pStyle w:val="Heading1"/>
        <w:numPr>
          <w:ilvl w:val="0"/>
          <w:numId w:val="17"/>
        </w:numPr>
        <w:spacing w:before="0" w:after="120"/>
        <w:ind w:left="284" w:hanging="284"/>
        <w:rPr>
          <w:rStyle w:val="Heading1Char"/>
          <w:rFonts w:ascii="Times New Roman" w:eastAsiaTheme="minorHAnsi" w:hAnsi="Times New Roman" w:cs="Times New Roman"/>
          <w:b/>
          <w:color w:val="auto"/>
          <w:sz w:val="28"/>
          <w:szCs w:val="28"/>
        </w:rPr>
      </w:pPr>
      <w:bookmarkStart w:id="0" w:name="_Toc31103877"/>
      <w:r w:rsidRPr="001A0FB9">
        <w:rPr>
          <w:rStyle w:val="Heading1Char"/>
          <w:rFonts w:ascii="Times New Roman" w:eastAsiaTheme="minorHAnsi" w:hAnsi="Times New Roman" w:cs="Times New Roman"/>
          <w:b/>
          <w:color w:val="auto"/>
          <w:sz w:val="28"/>
          <w:szCs w:val="28"/>
        </w:rPr>
        <w:lastRenderedPageBreak/>
        <w:t>Portaali sisenemine</w:t>
      </w:r>
      <w:bookmarkEnd w:id="0"/>
    </w:p>
    <w:p w14:paraId="406A3FA0" w14:textId="05B08F22" w:rsidR="00543120" w:rsidRPr="00543120" w:rsidRDefault="00543120" w:rsidP="00543120">
      <w:pPr>
        <w:rPr>
          <w:rFonts w:ascii="Times New Roman" w:hAnsi="Times New Roman" w:cs="Times New Roman"/>
          <w:sz w:val="24"/>
          <w:szCs w:val="24"/>
        </w:rPr>
      </w:pPr>
      <w:r w:rsidRPr="00543120">
        <w:rPr>
          <w:rFonts w:ascii="Times New Roman" w:hAnsi="Times New Roman" w:cs="Times New Roman"/>
          <w:sz w:val="24"/>
          <w:szCs w:val="24"/>
        </w:rPr>
        <w:t xml:space="preserve">Taotlust saate esitada PRIA iseteeninduskeskkonnas, kuhu saate siseneda klõpsates </w:t>
      </w:r>
      <w:hyperlink r:id="rId8" w:history="1">
        <w:r w:rsidRPr="00543120">
          <w:rPr>
            <w:rStyle w:val="Hyperlink"/>
            <w:rFonts w:ascii="Times New Roman" w:hAnsi="Times New Roman" w:cs="Times New Roman"/>
            <w:sz w:val="24"/>
            <w:szCs w:val="24"/>
          </w:rPr>
          <w:t>siin</w:t>
        </w:r>
      </w:hyperlink>
      <w:r w:rsidRPr="00543120">
        <w:rPr>
          <w:rFonts w:ascii="Times New Roman" w:hAnsi="Times New Roman" w:cs="Times New Roman"/>
          <w:sz w:val="24"/>
          <w:szCs w:val="24"/>
        </w:rPr>
        <w:t>. Avanenud leheküljel klõpsake Sisene PRIA iseteeninduskeskkonda!</w:t>
      </w:r>
    </w:p>
    <w:p w14:paraId="5AF1F8CF" w14:textId="3E1DFD7B" w:rsidR="001A0FB9" w:rsidRPr="001A0FB9" w:rsidRDefault="001A0FB9" w:rsidP="001A0FB9">
      <w:pPr>
        <w:rPr>
          <w:rStyle w:val="Heading1Char"/>
          <w:rFonts w:ascii="Times New Roman" w:eastAsiaTheme="minorHAnsi" w:hAnsi="Times New Roman" w:cs="Times New Roman"/>
          <w:color w:val="auto"/>
          <w:sz w:val="24"/>
          <w:szCs w:val="24"/>
        </w:rPr>
      </w:pPr>
      <w:r>
        <w:rPr>
          <w:i/>
          <w:noProof/>
          <w:lang w:eastAsia="et-EE"/>
        </w:rPr>
        <w:drawing>
          <wp:inline distT="0" distB="0" distL="0" distR="0" wp14:anchorId="1F923B0A" wp14:editId="42CC3050">
            <wp:extent cx="6353175" cy="3557224"/>
            <wp:effectExtent l="76200" t="19050" r="66675"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6748" cy="3559224"/>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64219F11" w14:textId="4E50E2BA" w:rsidR="001A0FB9" w:rsidRDefault="00DC5FDF" w:rsidP="001A0FB9">
      <w:pPr>
        <w:rPr>
          <w:rFonts w:ascii="Times New Roman" w:hAnsi="Times New Roman" w:cs="Times New Roman"/>
          <w:sz w:val="24"/>
          <w:szCs w:val="24"/>
        </w:rPr>
      </w:pPr>
      <w:r>
        <w:rPr>
          <w:rFonts w:ascii="Times New Roman" w:hAnsi="Times New Roman" w:cs="Times New Roman"/>
          <w:sz w:val="24"/>
          <w:szCs w:val="24"/>
        </w:rPr>
        <w:t xml:space="preserve">Silmas tuleb pidada, et </w:t>
      </w:r>
      <w:r w:rsidRPr="00DC5FDF">
        <w:rPr>
          <w:rFonts w:ascii="Times New Roman" w:hAnsi="Times New Roman" w:cs="Times New Roman"/>
          <w:sz w:val="24"/>
          <w:szCs w:val="24"/>
        </w:rPr>
        <w:t>e-PRIA kasutamiseks on vaja ID-kaarti koos kehtivate sertifikaatide ja PIN koodidega või mobiil-IDd. Palume Teil kontrollida oma ID kaardi ja selle sertifikaatide kehtivust ja PIN koodide olemasolu.</w:t>
      </w:r>
    </w:p>
    <w:p w14:paraId="1016D12A" w14:textId="040D4CF1" w:rsidR="00DC5FDF" w:rsidRDefault="00DC5FDF" w:rsidP="00DC5FDF">
      <w:pPr>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PRIAs</w:t>
      </w:r>
      <w:proofErr w:type="spellEnd"/>
      <w:r>
        <w:rPr>
          <w:rFonts w:ascii="Times New Roman" w:hAnsi="Times New Roman" w:cs="Times New Roman"/>
          <w:sz w:val="24"/>
          <w:szCs w:val="24"/>
        </w:rPr>
        <w:t xml:space="preserve"> saab tegutseda taotleja ametlik esindaja (Äriregistri järgi) või volitatud esindaja. Soovi korral saab esindusõiguslik isik</w:t>
      </w:r>
      <w:r w:rsidRPr="00DC5FDF">
        <w:rPr>
          <w:rFonts w:ascii="Times New Roman" w:hAnsi="Times New Roman" w:cs="Times New Roman"/>
          <w:sz w:val="24"/>
          <w:szCs w:val="24"/>
        </w:rPr>
        <w:t xml:space="preserve"> e-PRIA kaudu volitada ka mõnda teist isikut turuarendustoetuse taotlusi esitama.</w:t>
      </w:r>
      <w:r>
        <w:rPr>
          <w:rFonts w:ascii="Times New Roman" w:hAnsi="Times New Roman" w:cs="Times New Roman"/>
          <w:sz w:val="24"/>
          <w:szCs w:val="24"/>
        </w:rPr>
        <w:t xml:space="preserve"> Selleks tuleb klõpsata </w:t>
      </w:r>
      <w:r w:rsidRPr="00DC5FDF">
        <w:rPr>
          <w:rFonts w:ascii="Times New Roman" w:hAnsi="Times New Roman" w:cs="Times New Roman"/>
          <w:sz w:val="24"/>
          <w:szCs w:val="24"/>
        </w:rPr>
        <w:t>ülemiselt menüüribalt „Esindusõigused ja volitused“</w:t>
      </w:r>
      <w:r>
        <w:rPr>
          <w:rFonts w:ascii="Times New Roman" w:hAnsi="Times New Roman" w:cs="Times New Roman"/>
          <w:sz w:val="24"/>
          <w:szCs w:val="24"/>
        </w:rPr>
        <w:t xml:space="preserve"> ning avaneval vormil nuppu </w:t>
      </w:r>
      <w:r w:rsidR="00263E10">
        <w:rPr>
          <w:noProof/>
          <w:lang w:eastAsia="et-EE"/>
        </w:rPr>
        <w:drawing>
          <wp:inline distT="0" distB="0" distL="0" distR="0" wp14:anchorId="46E4D097" wp14:editId="532315EF">
            <wp:extent cx="1076325" cy="295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6325" cy="295275"/>
                    </a:xfrm>
                    <a:prstGeom prst="rect">
                      <a:avLst/>
                    </a:prstGeom>
                  </pic:spPr>
                </pic:pic>
              </a:graphicData>
            </a:graphic>
          </wp:inline>
        </w:drawing>
      </w:r>
      <w:r w:rsidR="00263E10">
        <w:rPr>
          <w:rFonts w:ascii="Times New Roman" w:hAnsi="Times New Roman" w:cs="Times New Roman"/>
          <w:sz w:val="24"/>
          <w:szCs w:val="24"/>
        </w:rPr>
        <w:t>.</w:t>
      </w:r>
    </w:p>
    <w:p w14:paraId="23B8338B" w14:textId="77777777" w:rsidR="00DC5FDF" w:rsidRPr="00DC5FDF" w:rsidRDefault="00DC5FDF" w:rsidP="00DC5FDF">
      <w:pPr>
        <w:rPr>
          <w:rFonts w:ascii="Times New Roman" w:hAnsi="Times New Roman" w:cs="Times New Roman"/>
          <w:sz w:val="24"/>
          <w:szCs w:val="24"/>
        </w:rPr>
      </w:pPr>
    </w:p>
    <w:p w14:paraId="2899A05C" w14:textId="28A99EC6" w:rsidR="00DC5FDF" w:rsidRDefault="00DC5FDF" w:rsidP="001A0FB9">
      <w:pPr>
        <w:rPr>
          <w:rFonts w:ascii="Times New Roman" w:hAnsi="Times New Roman" w:cs="Times New Roman"/>
          <w:sz w:val="24"/>
          <w:szCs w:val="24"/>
        </w:rPr>
      </w:pPr>
    </w:p>
    <w:p w14:paraId="5627E5BB" w14:textId="25E19B5A" w:rsidR="006821C9" w:rsidRPr="001D2235" w:rsidRDefault="00A34F01" w:rsidP="001D2235">
      <w:pPr>
        <w:pStyle w:val="ListParagraph"/>
        <w:numPr>
          <w:ilvl w:val="0"/>
          <w:numId w:val="17"/>
        </w:numPr>
        <w:rPr>
          <w:rStyle w:val="Heading1Char"/>
          <w:rFonts w:ascii="Times New Roman" w:hAnsi="Times New Roman" w:cs="Times New Roman"/>
          <w:b/>
          <w:color w:val="auto"/>
          <w:sz w:val="28"/>
          <w:szCs w:val="28"/>
        </w:rPr>
      </w:pPr>
      <w:bookmarkStart w:id="1" w:name="_Toc31103878"/>
      <w:proofErr w:type="spellStart"/>
      <w:r w:rsidRPr="001D2235">
        <w:rPr>
          <w:rStyle w:val="Heading1Char"/>
          <w:rFonts w:ascii="Times New Roman" w:hAnsi="Times New Roman" w:cs="Times New Roman"/>
          <w:b/>
          <w:color w:val="auto"/>
          <w:sz w:val="28"/>
          <w:szCs w:val="28"/>
        </w:rPr>
        <w:lastRenderedPageBreak/>
        <w:t>Ü</w:t>
      </w:r>
      <w:r w:rsidR="006821C9" w:rsidRPr="001D2235">
        <w:rPr>
          <w:rStyle w:val="Heading1Char"/>
          <w:rFonts w:ascii="Times New Roman" w:hAnsi="Times New Roman" w:cs="Times New Roman"/>
          <w:b/>
          <w:color w:val="auto"/>
          <w:sz w:val="28"/>
          <w:szCs w:val="28"/>
        </w:rPr>
        <w:t>ldinfo</w:t>
      </w:r>
      <w:bookmarkEnd w:id="1"/>
      <w:proofErr w:type="spellEnd"/>
    </w:p>
    <w:p w14:paraId="4E4F0E6F" w14:textId="7B6EF006" w:rsidR="00CA5D95" w:rsidRPr="00691590" w:rsidRDefault="00CA5D95" w:rsidP="00AE5BBA">
      <w:pPr>
        <w:rPr>
          <w:rFonts w:ascii="Times New Roman" w:hAnsi="Times New Roman" w:cs="Times New Roman"/>
          <w:sz w:val="24"/>
          <w:szCs w:val="24"/>
        </w:rPr>
      </w:pPr>
      <w:r w:rsidRPr="00691590">
        <w:rPr>
          <w:rFonts w:ascii="Times New Roman" w:hAnsi="Times New Roman" w:cs="Times New Roman"/>
          <w:sz w:val="24"/>
          <w:szCs w:val="24"/>
        </w:rPr>
        <w:t>Iga tegevuse</w:t>
      </w:r>
      <w:r w:rsidR="002D0887">
        <w:rPr>
          <w:rFonts w:ascii="Times New Roman" w:hAnsi="Times New Roman" w:cs="Times New Roman"/>
          <w:sz w:val="24"/>
          <w:szCs w:val="24"/>
        </w:rPr>
        <w:t>/projekti</w:t>
      </w:r>
      <w:r w:rsidRPr="00691590">
        <w:rPr>
          <w:rFonts w:ascii="Times New Roman" w:hAnsi="Times New Roman" w:cs="Times New Roman"/>
          <w:sz w:val="24"/>
          <w:szCs w:val="24"/>
        </w:rPr>
        <w:t xml:space="preserve"> kohta tuleb esitada eraldi taotlus. Näiteks kui </w:t>
      </w:r>
      <w:r w:rsidR="00691590">
        <w:rPr>
          <w:rFonts w:ascii="Times New Roman" w:hAnsi="Times New Roman" w:cs="Times New Roman"/>
          <w:sz w:val="24"/>
          <w:szCs w:val="24"/>
        </w:rPr>
        <w:t>taotled toetust</w:t>
      </w:r>
      <w:r w:rsidRPr="00691590">
        <w:rPr>
          <w:rFonts w:ascii="Times New Roman" w:hAnsi="Times New Roman" w:cs="Times New Roman"/>
          <w:sz w:val="24"/>
          <w:szCs w:val="24"/>
        </w:rPr>
        <w:t xml:space="preserve"> kahel erineval messil osalemiseks, peab e-</w:t>
      </w:r>
      <w:proofErr w:type="spellStart"/>
      <w:r w:rsidRPr="00691590">
        <w:rPr>
          <w:rFonts w:ascii="Times New Roman" w:hAnsi="Times New Roman" w:cs="Times New Roman"/>
          <w:sz w:val="24"/>
          <w:szCs w:val="24"/>
        </w:rPr>
        <w:t>PRIAs</w:t>
      </w:r>
      <w:proofErr w:type="spellEnd"/>
      <w:r w:rsidRPr="00691590">
        <w:rPr>
          <w:rFonts w:ascii="Times New Roman" w:hAnsi="Times New Roman" w:cs="Times New Roman"/>
          <w:sz w:val="24"/>
          <w:szCs w:val="24"/>
        </w:rPr>
        <w:t xml:space="preserve"> esitama kaks eraldi taotlust.</w:t>
      </w:r>
      <w:r w:rsidR="00A50A5B" w:rsidRPr="00691590">
        <w:rPr>
          <w:rFonts w:ascii="Times New Roman" w:hAnsi="Times New Roman" w:cs="Times New Roman"/>
          <w:sz w:val="24"/>
          <w:szCs w:val="24"/>
        </w:rPr>
        <w:t xml:space="preserve"> </w:t>
      </w:r>
    </w:p>
    <w:p w14:paraId="10C07B6B" w14:textId="29E6F759" w:rsidR="00A50A5B" w:rsidRPr="0068419C" w:rsidRDefault="00A50A5B" w:rsidP="00AE5BBA">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691590" w:rsidRPr="0068419C">
        <w:rPr>
          <w:rFonts w:ascii="Times New Roman" w:hAnsi="Times New Roman" w:cs="Times New Roman"/>
          <w:b/>
          <w:color w:val="2E74B5" w:themeColor="accent1" w:themeShade="BF"/>
          <w:sz w:val="24"/>
          <w:szCs w:val="24"/>
        </w:rPr>
        <w:t>e</w:t>
      </w:r>
      <w:r w:rsidRPr="0068419C">
        <w:rPr>
          <w:rFonts w:ascii="Times New Roman" w:hAnsi="Times New Roman" w:cs="Times New Roman"/>
          <w:b/>
          <w:color w:val="2E74B5" w:themeColor="accent1" w:themeShade="BF"/>
          <w:sz w:val="24"/>
          <w:szCs w:val="24"/>
        </w:rPr>
        <w:t>-</w:t>
      </w:r>
      <w:proofErr w:type="spellStart"/>
      <w:r w:rsidRPr="0068419C">
        <w:rPr>
          <w:rFonts w:ascii="Times New Roman" w:hAnsi="Times New Roman" w:cs="Times New Roman"/>
          <w:b/>
          <w:color w:val="2E74B5" w:themeColor="accent1" w:themeShade="BF"/>
          <w:sz w:val="24"/>
          <w:szCs w:val="24"/>
        </w:rPr>
        <w:t>PRIAs</w:t>
      </w:r>
      <w:proofErr w:type="spellEnd"/>
      <w:r w:rsidRPr="0068419C">
        <w:rPr>
          <w:rFonts w:ascii="Times New Roman" w:hAnsi="Times New Roman" w:cs="Times New Roman"/>
          <w:b/>
          <w:color w:val="2E74B5" w:themeColor="accent1" w:themeShade="BF"/>
          <w:sz w:val="24"/>
          <w:szCs w:val="24"/>
        </w:rPr>
        <w:t xml:space="preserve"> </w:t>
      </w:r>
      <w:r w:rsidR="00691590" w:rsidRPr="0068419C">
        <w:rPr>
          <w:rFonts w:ascii="Times New Roman" w:hAnsi="Times New Roman" w:cs="Times New Roman"/>
          <w:b/>
          <w:color w:val="2E74B5" w:themeColor="accent1" w:themeShade="BF"/>
          <w:sz w:val="24"/>
          <w:szCs w:val="24"/>
        </w:rPr>
        <w:t xml:space="preserve">on </w:t>
      </w:r>
      <w:r w:rsidRPr="0068419C">
        <w:rPr>
          <w:rFonts w:ascii="Times New Roman" w:hAnsi="Times New Roman" w:cs="Times New Roman"/>
          <w:b/>
          <w:color w:val="2E74B5" w:themeColor="accent1" w:themeShade="BF"/>
          <w:sz w:val="24"/>
          <w:szCs w:val="24"/>
        </w:rPr>
        <w:t xml:space="preserve">taotlusvooru </w:t>
      </w:r>
      <w:r w:rsidR="00691590" w:rsidRPr="0068419C">
        <w:rPr>
          <w:rFonts w:ascii="Times New Roman" w:hAnsi="Times New Roman" w:cs="Times New Roman"/>
          <w:b/>
          <w:color w:val="2E74B5" w:themeColor="accent1" w:themeShade="BF"/>
          <w:sz w:val="24"/>
          <w:szCs w:val="24"/>
        </w:rPr>
        <w:t>valimisel valikus kaks vooru.</w:t>
      </w:r>
    </w:p>
    <w:p w14:paraId="04184875" w14:textId="3D54C251" w:rsidR="00A50A5B"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Voor „</w:t>
      </w:r>
      <w:r w:rsidR="00945666">
        <w:rPr>
          <w:rFonts w:ascii="Times New Roman" w:hAnsi="Times New Roman" w:cs="Times New Roman"/>
          <w:sz w:val="24"/>
          <w:szCs w:val="24"/>
        </w:rPr>
        <w:t>01.02.2020-15.02.2020</w:t>
      </w:r>
      <w:r w:rsidR="00A50A5B" w:rsidRPr="0068419C">
        <w:rPr>
          <w:rFonts w:ascii="Times New Roman" w:hAnsi="Times New Roman" w:cs="Times New Roman"/>
          <w:sz w:val="24"/>
          <w:szCs w:val="24"/>
        </w:rPr>
        <w:t xml:space="preserve"> Turu-uuring, Eesti mess</w:t>
      </w:r>
      <w:r w:rsidRPr="0068419C">
        <w:rPr>
          <w:rFonts w:ascii="Times New Roman" w:hAnsi="Times New Roman" w:cs="Times New Roman"/>
          <w:sz w:val="24"/>
          <w:szCs w:val="24"/>
        </w:rPr>
        <w:t xml:space="preserve">“ tuleb valida </w:t>
      </w:r>
      <w:r w:rsidR="00A50A5B" w:rsidRPr="0068419C">
        <w:rPr>
          <w:rFonts w:ascii="Times New Roman" w:hAnsi="Times New Roman" w:cs="Times New Roman"/>
          <w:sz w:val="24"/>
          <w:szCs w:val="24"/>
        </w:rPr>
        <w:t xml:space="preserve"> juhul kui </w:t>
      </w:r>
      <w:r w:rsidRPr="0068419C">
        <w:rPr>
          <w:rFonts w:ascii="Times New Roman" w:hAnsi="Times New Roman" w:cs="Times New Roman"/>
          <w:sz w:val="24"/>
          <w:szCs w:val="24"/>
        </w:rPr>
        <w:t>soovid esitada taotlusi</w:t>
      </w:r>
      <w:r w:rsidR="00A50A5B" w:rsidRPr="0068419C">
        <w:rPr>
          <w:rFonts w:ascii="Times New Roman" w:hAnsi="Times New Roman" w:cs="Times New Roman"/>
          <w:sz w:val="24"/>
          <w:szCs w:val="24"/>
        </w:rPr>
        <w:t xml:space="preserve"> järgmiste tegevus</w:t>
      </w:r>
      <w:r w:rsidRPr="0068419C">
        <w:rPr>
          <w:rFonts w:ascii="Times New Roman" w:hAnsi="Times New Roman" w:cs="Times New Roman"/>
          <w:sz w:val="24"/>
          <w:szCs w:val="24"/>
        </w:rPr>
        <w:t>t</w:t>
      </w:r>
      <w:r w:rsidR="00A50A5B" w:rsidRPr="0068419C">
        <w:rPr>
          <w:rFonts w:ascii="Times New Roman" w:hAnsi="Times New Roman" w:cs="Times New Roman"/>
          <w:sz w:val="24"/>
          <w:szCs w:val="24"/>
        </w:rPr>
        <w:t>e kohta:</w:t>
      </w:r>
    </w:p>
    <w:p w14:paraId="320C4F6A" w14:textId="77034F67" w:rsidR="00A50A5B" w:rsidRPr="0068419C" w:rsidRDefault="00A50A5B"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 turgu või välisturgu käsitleva turu-uuringu tegemine;</w:t>
      </w:r>
    </w:p>
    <w:p w14:paraId="550A27CA" w14:textId="3FDB7EA8"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Eestis toimuval messil osalemine või Eestis toimuva messi korraldamine.</w:t>
      </w:r>
    </w:p>
    <w:p w14:paraId="6296BDF5" w14:textId="5CB3F847" w:rsidR="00691590" w:rsidRPr="0068419C" w:rsidRDefault="00945666" w:rsidP="00691590">
      <w:pPr>
        <w:spacing w:after="0"/>
        <w:rPr>
          <w:rFonts w:ascii="Times New Roman" w:hAnsi="Times New Roman" w:cs="Times New Roman"/>
          <w:sz w:val="24"/>
          <w:szCs w:val="24"/>
        </w:rPr>
      </w:pPr>
      <w:r>
        <w:rPr>
          <w:rFonts w:ascii="Times New Roman" w:hAnsi="Times New Roman" w:cs="Times New Roman"/>
          <w:sz w:val="24"/>
          <w:szCs w:val="24"/>
        </w:rPr>
        <w:t>Voor „01.02.2020-15.02.2020</w:t>
      </w:r>
      <w:r w:rsidR="00691590" w:rsidRPr="0068419C">
        <w:rPr>
          <w:rFonts w:ascii="Times New Roman" w:hAnsi="Times New Roman" w:cs="Times New Roman"/>
          <w:sz w:val="24"/>
          <w:szCs w:val="24"/>
        </w:rPr>
        <w:t xml:space="preserve"> Toodete tutvustamine, välisriigi üritus-mess“ tuleb valida juhul kui soovid esitada taotlusi järgmiste tegevuste kohta:</w:t>
      </w:r>
    </w:p>
    <w:p w14:paraId="28A467E5" w14:textId="30421EFF"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põllumajandustoote ja sellest töödeldud toote tutvustamine;</w:t>
      </w:r>
    </w:p>
    <w:p w14:paraId="463288FE" w14:textId="3297C211"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toimuval messil osalemise korraldamine;</w:t>
      </w:r>
    </w:p>
    <w:p w14:paraId="1BBE5915" w14:textId="7AF1661B"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turundusürituse korraldamine;</w:t>
      </w:r>
    </w:p>
    <w:p w14:paraId="289EEF0D" w14:textId="0CE62EC9"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 messi külastamine.</w:t>
      </w:r>
    </w:p>
    <w:p w14:paraId="75D9FCE6" w14:textId="5D4B4E71" w:rsidR="000F3281" w:rsidRPr="00691590" w:rsidRDefault="00D02128" w:rsidP="00AE5BBA">
      <w:pPr>
        <w:rPr>
          <w:rFonts w:ascii="Times New Roman" w:hAnsi="Times New Roman" w:cs="Times New Roman"/>
          <w:sz w:val="24"/>
          <w:szCs w:val="24"/>
        </w:rPr>
      </w:pPr>
      <w:r w:rsidRPr="00691590">
        <w:rPr>
          <w:rFonts w:ascii="Times New Roman" w:hAnsi="Times New Roman" w:cs="Times New Roman"/>
          <w:sz w:val="24"/>
          <w:szCs w:val="24"/>
        </w:rPr>
        <w:t>Taotluste</w:t>
      </w:r>
      <w:r w:rsidR="00945666">
        <w:rPr>
          <w:rFonts w:ascii="Times New Roman" w:hAnsi="Times New Roman" w:cs="Times New Roman"/>
          <w:sz w:val="24"/>
          <w:szCs w:val="24"/>
        </w:rPr>
        <w:t xml:space="preserve"> esitamine on võimalik 15.02.2020</w:t>
      </w:r>
      <w:r w:rsidRPr="00691590">
        <w:rPr>
          <w:rFonts w:ascii="Times New Roman" w:hAnsi="Times New Roman" w:cs="Times New Roman"/>
          <w:sz w:val="24"/>
          <w:szCs w:val="24"/>
        </w:rPr>
        <w:t xml:space="preserve"> südaööni.</w:t>
      </w:r>
      <w:r w:rsidR="00D53758">
        <w:rPr>
          <w:rFonts w:ascii="Times New Roman" w:hAnsi="Times New Roman" w:cs="Times New Roman"/>
          <w:sz w:val="24"/>
          <w:szCs w:val="24"/>
        </w:rPr>
        <w:t xml:space="preserve"> Maksetaotluste</w:t>
      </w:r>
      <w:r w:rsidR="00945666">
        <w:rPr>
          <w:rFonts w:ascii="Times New Roman" w:hAnsi="Times New Roman" w:cs="Times New Roman"/>
          <w:sz w:val="24"/>
          <w:szCs w:val="24"/>
        </w:rPr>
        <w:t xml:space="preserve"> esitamine on võimalik 09.10.2020</w:t>
      </w:r>
      <w:r w:rsidR="00D53758">
        <w:rPr>
          <w:rFonts w:ascii="Times New Roman" w:hAnsi="Times New Roman" w:cs="Times New Roman"/>
          <w:sz w:val="24"/>
          <w:szCs w:val="24"/>
        </w:rPr>
        <w:t xml:space="preserve"> südaööni.</w:t>
      </w:r>
    </w:p>
    <w:p w14:paraId="7EA0EC2D" w14:textId="69CE35D9" w:rsidR="006821C9" w:rsidRPr="007C2B36" w:rsidRDefault="00290139" w:rsidP="001D2235">
      <w:pPr>
        <w:pStyle w:val="Heading1"/>
        <w:numPr>
          <w:ilvl w:val="0"/>
          <w:numId w:val="17"/>
        </w:numPr>
        <w:rPr>
          <w:rFonts w:ascii="Times New Roman" w:hAnsi="Times New Roman" w:cs="Times New Roman"/>
          <w:b/>
          <w:color w:val="auto"/>
          <w:sz w:val="28"/>
          <w:szCs w:val="28"/>
        </w:rPr>
      </w:pPr>
      <w:bookmarkStart w:id="2" w:name="_Toc31103879"/>
      <w:r w:rsidRPr="007C2B36">
        <w:rPr>
          <w:rFonts w:ascii="Times New Roman" w:hAnsi="Times New Roman" w:cs="Times New Roman"/>
          <w:b/>
          <w:color w:val="auto"/>
          <w:sz w:val="28"/>
          <w:szCs w:val="28"/>
        </w:rPr>
        <w:t>Abimaterjalid</w:t>
      </w:r>
      <w:bookmarkEnd w:id="2"/>
    </w:p>
    <w:p w14:paraId="7E917321" w14:textId="6E1D6215" w:rsidR="006821C9" w:rsidRPr="00E50364" w:rsidRDefault="00CA5D95" w:rsidP="006821C9">
      <w:pPr>
        <w:rPr>
          <w:rFonts w:ascii="Times New Roman" w:hAnsi="Times New Roman" w:cs="Times New Roman"/>
          <w:sz w:val="24"/>
          <w:szCs w:val="24"/>
        </w:rPr>
      </w:pPr>
      <w:r>
        <w:rPr>
          <w:rFonts w:ascii="Times New Roman" w:hAnsi="Times New Roman" w:cs="Times New Roman"/>
          <w:b/>
          <w:sz w:val="24"/>
          <w:szCs w:val="24"/>
        </w:rPr>
        <w:t>J</w:t>
      </w:r>
      <w:r w:rsidR="006821C9" w:rsidRPr="00E50364">
        <w:rPr>
          <w:rFonts w:ascii="Times New Roman" w:hAnsi="Times New Roman" w:cs="Times New Roman"/>
          <w:b/>
          <w:sz w:val="24"/>
          <w:szCs w:val="24"/>
        </w:rPr>
        <w:t>uhend</w:t>
      </w:r>
      <w:r w:rsidR="006821C9" w:rsidRPr="00E50364">
        <w:rPr>
          <w:rFonts w:ascii="Times New Roman" w:hAnsi="Times New Roman" w:cs="Times New Roman"/>
          <w:sz w:val="24"/>
          <w:szCs w:val="24"/>
        </w:rPr>
        <w:t xml:space="preserve"> on leitav nupu </w:t>
      </w:r>
      <w:r w:rsidR="006821C9" w:rsidRPr="00E50364">
        <w:rPr>
          <w:rFonts w:ascii="Times New Roman" w:hAnsi="Times New Roman" w:cs="Times New Roman"/>
          <w:noProof/>
          <w:sz w:val="24"/>
          <w:szCs w:val="24"/>
          <w:lang w:eastAsia="et-EE"/>
        </w:rPr>
        <w:drawing>
          <wp:inline distT="0" distB="0" distL="0" distR="0" wp14:anchorId="1E7316D4" wp14:editId="403F87E0">
            <wp:extent cx="1049573" cy="2162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006821C9" w:rsidRPr="00E50364">
        <w:rPr>
          <w:rFonts w:ascii="Times New Roman" w:hAnsi="Times New Roman" w:cs="Times New Roman"/>
          <w:sz w:val="24"/>
          <w:szCs w:val="24"/>
        </w:rPr>
        <w:t xml:space="preserve"> alt ning on kättesaadav igal taotluse</w:t>
      </w:r>
      <w:r w:rsidR="00290139" w:rsidRPr="00E50364">
        <w:rPr>
          <w:rFonts w:ascii="Times New Roman" w:hAnsi="Times New Roman" w:cs="Times New Roman"/>
          <w:sz w:val="24"/>
          <w:szCs w:val="24"/>
        </w:rPr>
        <w:t>/dokumendi</w:t>
      </w:r>
      <w:r w:rsidR="006821C9" w:rsidRPr="00E50364">
        <w:rPr>
          <w:rFonts w:ascii="Times New Roman" w:hAnsi="Times New Roman" w:cs="Times New Roman"/>
          <w:sz w:val="24"/>
          <w:szCs w:val="24"/>
        </w:rPr>
        <w:t xml:space="preserve"> täitmise sammul.</w:t>
      </w:r>
    </w:p>
    <w:p w14:paraId="2CFAB1B3" w14:textId="79C0CFE0" w:rsidR="00290139" w:rsidRDefault="00290139" w:rsidP="006821C9">
      <w:pPr>
        <w:rPr>
          <w:rFonts w:ascii="Times New Roman" w:hAnsi="Times New Roman" w:cs="Times New Roman"/>
          <w:sz w:val="24"/>
          <w:szCs w:val="24"/>
        </w:rPr>
      </w:pPr>
      <w:r w:rsidRPr="00E50364">
        <w:rPr>
          <w:rFonts w:ascii="Times New Roman" w:hAnsi="Times New Roman" w:cs="Times New Roman"/>
          <w:b/>
          <w:sz w:val="24"/>
          <w:szCs w:val="24"/>
        </w:rPr>
        <w:t>Küsimärgi kujutisega ikoonide</w:t>
      </w:r>
      <w:r w:rsidRPr="00E50364">
        <w:rPr>
          <w:rFonts w:ascii="Times New Roman" w:hAnsi="Times New Roman" w:cs="Times New Roman"/>
          <w:sz w:val="24"/>
          <w:szCs w:val="24"/>
        </w:rPr>
        <w:t xml:space="preserve"> </w:t>
      </w:r>
      <w:r w:rsidRPr="00E50364">
        <w:rPr>
          <w:rFonts w:ascii="Times New Roman" w:hAnsi="Times New Roman" w:cs="Times New Roman"/>
          <w:b/>
          <w:noProof/>
          <w:sz w:val="24"/>
          <w:szCs w:val="24"/>
          <w:lang w:eastAsia="et-EE"/>
        </w:rPr>
        <w:drawing>
          <wp:inline distT="0" distB="0" distL="0" distR="0" wp14:anchorId="604C7371" wp14:editId="6FF5926F">
            <wp:extent cx="135172" cy="1351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486" cy="136486"/>
                    </a:xfrm>
                    <a:prstGeom prst="rect">
                      <a:avLst/>
                    </a:prstGeom>
                  </pic:spPr>
                </pic:pic>
              </a:graphicData>
            </a:graphic>
          </wp:inline>
        </w:drawing>
      </w:r>
      <w:r w:rsidRPr="00E50364">
        <w:rPr>
          <w:rFonts w:ascii="Times New Roman" w:hAnsi="Times New Roman" w:cs="Times New Roman"/>
          <w:sz w:val="24"/>
          <w:szCs w:val="24"/>
        </w:rPr>
        <w:t xml:space="preserve"> juures on näha välja</w:t>
      </w:r>
      <w:r w:rsidR="00977B7F">
        <w:rPr>
          <w:rFonts w:ascii="Times New Roman" w:hAnsi="Times New Roman" w:cs="Times New Roman"/>
          <w:sz w:val="24"/>
          <w:szCs w:val="24"/>
        </w:rPr>
        <w:t>le lisatud</w:t>
      </w:r>
      <w:r w:rsidRPr="00E50364">
        <w:rPr>
          <w:rFonts w:ascii="Times New Roman" w:hAnsi="Times New Roman" w:cs="Times New Roman"/>
          <w:sz w:val="24"/>
          <w:szCs w:val="24"/>
        </w:rPr>
        <w:t xml:space="preserve"> abiinfot.</w:t>
      </w:r>
    </w:p>
    <w:p w14:paraId="287FEB7B" w14:textId="77777777" w:rsidR="006821C9" w:rsidRPr="00E50364" w:rsidRDefault="006821C9" w:rsidP="006821C9">
      <w:pPr>
        <w:rPr>
          <w:rFonts w:ascii="Times New Roman" w:hAnsi="Times New Roman" w:cs="Times New Roman"/>
          <w:b/>
          <w:sz w:val="24"/>
          <w:szCs w:val="24"/>
        </w:rPr>
      </w:pPr>
      <w:r w:rsidRPr="00E50364">
        <w:rPr>
          <w:rFonts w:ascii="Times New Roman" w:hAnsi="Times New Roman" w:cs="Times New Roman"/>
          <w:b/>
          <w:sz w:val="24"/>
          <w:szCs w:val="24"/>
        </w:rPr>
        <w:t>PRIA infotelefonid (9.00-16.00)</w:t>
      </w:r>
    </w:p>
    <w:p w14:paraId="7CA06600" w14:textId="336C2F80" w:rsidR="009E0305" w:rsidRPr="00CA5D95" w:rsidRDefault="006821C9" w:rsidP="00CA5D95">
      <w:pPr>
        <w:pStyle w:val="ListParagraph"/>
        <w:numPr>
          <w:ilvl w:val="0"/>
          <w:numId w:val="2"/>
        </w:numPr>
        <w:rPr>
          <w:rFonts w:ascii="Times New Roman" w:hAnsi="Times New Roman" w:cs="Times New Roman"/>
          <w:sz w:val="24"/>
          <w:szCs w:val="24"/>
        </w:rPr>
      </w:pPr>
      <w:r w:rsidRPr="00E50364">
        <w:rPr>
          <w:rFonts w:ascii="Times New Roman" w:hAnsi="Times New Roman" w:cs="Times New Roman"/>
          <w:sz w:val="24"/>
          <w:szCs w:val="24"/>
        </w:rPr>
        <w:t>PRIA investeeringutoetuste infotelefon 737 7678</w:t>
      </w:r>
    </w:p>
    <w:p w14:paraId="30761818" w14:textId="77777777" w:rsidR="00290139" w:rsidRPr="00E50364" w:rsidRDefault="00290139" w:rsidP="00290139">
      <w:pPr>
        <w:rPr>
          <w:rFonts w:ascii="Times New Roman" w:hAnsi="Times New Roman" w:cs="Times New Roman"/>
          <w:sz w:val="24"/>
          <w:szCs w:val="24"/>
        </w:rPr>
      </w:pPr>
      <w:r w:rsidRPr="00E50364">
        <w:rPr>
          <w:rFonts w:ascii="Times New Roman" w:hAnsi="Times New Roman" w:cs="Times New Roman"/>
          <w:b/>
          <w:sz w:val="24"/>
          <w:szCs w:val="24"/>
        </w:rPr>
        <w:t>PRIA klienditoe e-mail</w:t>
      </w:r>
      <w:r w:rsidRPr="00E50364">
        <w:rPr>
          <w:rFonts w:ascii="Times New Roman" w:hAnsi="Times New Roman" w:cs="Times New Roman"/>
          <w:sz w:val="24"/>
          <w:szCs w:val="24"/>
        </w:rPr>
        <w:t xml:space="preserve">: </w:t>
      </w:r>
      <w:hyperlink r:id="rId13" w:history="1">
        <w:r w:rsidRPr="00E50364">
          <w:rPr>
            <w:rStyle w:val="Hyperlink"/>
            <w:rFonts w:ascii="Times New Roman" w:hAnsi="Times New Roman" w:cs="Times New Roman"/>
            <w:sz w:val="24"/>
            <w:szCs w:val="24"/>
          </w:rPr>
          <w:t>info@pria.ee</w:t>
        </w:r>
      </w:hyperlink>
    </w:p>
    <w:p w14:paraId="0CD7BFE8" w14:textId="3D51569A" w:rsidR="00BB7CFB" w:rsidRPr="00E50364" w:rsidRDefault="00BB7CFB" w:rsidP="00290139">
      <w:pPr>
        <w:rPr>
          <w:rStyle w:val="Hyperlink"/>
          <w:rFonts w:ascii="Times New Roman" w:hAnsi="Times New Roman" w:cs="Times New Roman"/>
          <w:color w:val="auto"/>
          <w:sz w:val="24"/>
          <w:szCs w:val="24"/>
          <w:u w:val="none"/>
        </w:rPr>
      </w:pPr>
      <w:r w:rsidRPr="00E50364">
        <w:rPr>
          <w:rStyle w:val="Hyperlink"/>
          <w:rFonts w:ascii="Times New Roman" w:hAnsi="Times New Roman" w:cs="Times New Roman"/>
          <w:color w:val="auto"/>
          <w:sz w:val="24"/>
          <w:szCs w:val="24"/>
          <w:u w:val="none"/>
        </w:rPr>
        <w:t xml:space="preserve">PRIA </w:t>
      </w:r>
      <w:r w:rsidR="009E534F">
        <w:rPr>
          <w:rStyle w:val="Hyperlink"/>
          <w:rFonts w:ascii="Times New Roman" w:hAnsi="Times New Roman" w:cs="Times New Roman"/>
          <w:color w:val="auto"/>
          <w:sz w:val="24"/>
          <w:szCs w:val="24"/>
          <w:u w:val="none"/>
        </w:rPr>
        <w:t xml:space="preserve">infotelefonide </w:t>
      </w:r>
      <w:r w:rsidRPr="00E50364">
        <w:rPr>
          <w:rStyle w:val="Hyperlink"/>
          <w:rFonts w:ascii="Times New Roman" w:hAnsi="Times New Roman" w:cs="Times New Roman"/>
          <w:color w:val="auto"/>
          <w:sz w:val="24"/>
          <w:szCs w:val="24"/>
          <w:u w:val="none"/>
        </w:rPr>
        <w:t xml:space="preserve">teenindusaeg on esmaspäevast </w:t>
      </w:r>
      <w:r w:rsidR="009E534F">
        <w:rPr>
          <w:rStyle w:val="Hyperlink"/>
          <w:rFonts w:ascii="Times New Roman" w:hAnsi="Times New Roman" w:cs="Times New Roman"/>
          <w:color w:val="auto"/>
          <w:sz w:val="24"/>
          <w:szCs w:val="24"/>
          <w:u w:val="none"/>
        </w:rPr>
        <w:t>reedeni</w:t>
      </w:r>
      <w:r w:rsidRPr="00E50364">
        <w:rPr>
          <w:rStyle w:val="Hyperlink"/>
          <w:rFonts w:ascii="Times New Roman" w:hAnsi="Times New Roman" w:cs="Times New Roman"/>
          <w:color w:val="auto"/>
          <w:sz w:val="24"/>
          <w:szCs w:val="24"/>
          <w:u w:val="none"/>
        </w:rPr>
        <w:t xml:space="preserve"> kell 9.00-16.00. Lühendatud tööpäevade või erandolukordade korral on vastav teavitus e-PRIA avalehel.</w:t>
      </w:r>
    </w:p>
    <w:p w14:paraId="4A0FE745" w14:textId="77777777" w:rsidR="00290139" w:rsidRPr="00E50364" w:rsidRDefault="00290139" w:rsidP="00290139">
      <w:pPr>
        <w:rPr>
          <w:rFonts w:ascii="Times New Roman" w:hAnsi="Times New Roman" w:cs="Times New Roman"/>
          <w:b/>
          <w:sz w:val="24"/>
          <w:szCs w:val="24"/>
        </w:rPr>
      </w:pPr>
      <w:r w:rsidRPr="00E50364">
        <w:rPr>
          <w:rFonts w:ascii="Times New Roman" w:hAnsi="Times New Roman" w:cs="Times New Roman"/>
          <w:b/>
          <w:sz w:val="24"/>
          <w:szCs w:val="24"/>
        </w:rPr>
        <w:t>Ekraanipildi jagamine</w:t>
      </w:r>
      <w:r w:rsidR="004258D3" w:rsidRPr="00E50364">
        <w:rPr>
          <w:rFonts w:ascii="Times New Roman" w:hAnsi="Times New Roman" w:cs="Times New Roman"/>
          <w:b/>
          <w:sz w:val="24"/>
          <w:szCs w:val="24"/>
        </w:rPr>
        <w:t xml:space="preserve"> </w:t>
      </w:r>
    </w:p>
    <w:p w14:paraId="5F28300F" w14:textId="5D60FA7F" w:rsidR="004258D3" w:rsidRPr="00E50364" w:rsidRDefault="001A0FB9" w:rsidP="00290139">
      <w:pPr>
        <w:rPr>
          <w:rFonts w:ascii="Times New Roman" w:hAnsi="Times New Roman" w:cs="Times New Roman"/>
          <w:sz w:val="24"/>
          <w:szCs w:val="24"/>
        </w:rPr>
      </w:pPr>
      <w:r w:rsidRPr="001A0FB9">
        <w:rPr>
          <w:rFonts w:ascii="Times New Roman" w:hAnsi="Times New Roman" w:cs="Times New Roman"/>
          <w:sz w:val="24"/>
          <w:szCs w:val="24"/>
        </w:rPr>
        <w:t xml:space="preserve">Kui vajate e-teenuse kasutamisel PRIA </w:t>
      </w:r>
      <w:r>
        <w:rPr>
          <w:rFonts w:ascii="Times New Roman" w:hAnsi="Times New Roman" w:cs="Times New Roman"/>
          <w:sz w:val="24"/>
          <w:szCs w:val="24"/>
        </w:rPr>
        <w:t>teenistu</w:t>
      </w:r>
      <w:r w:rsidRPr="001A0FB9">
        <w:rPr>
          <w:rFonts w:ascii="Times New Roman" w:hAnsi="Times New Roman" w:cs="Times New Roman"/>
          <w:sz w:val="24"/>
          <w:szCs w:val="24"/>
        </w:rPr>
        <w:t>ja abi</w:t>
      </w:r>
      <w:r>
        <w:rPr>
          <w:rFonts w:ascii="Times New Roman" w:hAnsi="Times New Roman" w:cs="Times New Roman"/>
          <w:sz w:val="24"/>
          <w:szCs w:val="24"/>
        </w:rPr>
        <w:t xml:space="preserve">, siis on </w:t>
      </w:r>
      <w:r w:rsidR="004258D3" w:rsidRPr="00E50364">
        <w:rPr>
          <w:rFonts w:ascii="Times New Roman" w:hAnsi="Times New Roman" w:cs="Times New Roman"/>
          <w:sz w:val="24"/>
          <w:szCs w:val="24"/>
        </w:rPr>
        <w:t xml:space="preserve">võimalik jagada </w:t>
      </w:r>
      <w:r>
        <w:rPr>
          <w:rFonts w:ascii="Times New Roman" w:hAnsi="Times New Roman" w:cs="Times New Roman"/>
          <w:sz w:val="24"/>
          <w:szCs w:val="24"/>
        </w:rPr>
        <w:t xml:space="preserve">PRIA teenistujaga </w:t>
      </w:r>
      <w:r w:rsidR="004258D3" w:rsidRPr="00E50364">
        <w:rPr>
          <w:rFonts w:ascii="Times New Roman" w:hAnsi="Times New Roman" w:cs="Times New Roman"/>
          <w:sz w:val="24"/>
          <w:szCs w:val="24"/>
        </w:rPr>
        <w:t xml:space="preserve">ekraanipilti e-PRIA kuvast. Ekraanipildi jagamine tuleb PRIA teenistujaga enne kokku leppida. </w:t>
      </w:r>
    </w:p>
    <w:p w14:paraId="23C8A22B" w14:textId="77777777" w:rsidR="004258D3" w:rsidRPr="00E50364"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lastRenderedPageBreak/>
        <w:t xml:space="preserve">Ekraanipildi jagamiseks tuleb vajutada nuppu </w:t>
      </w:r>
      <w:r w:rsidRPr="00E50364">
        <w:rPr>
          <w:rFonts w:ascii="Times New Roman" w:hAnsi="Times New Roman" w:cs="Times New Roman"/>
          <w:noProof/>
          <w:sz w:val="24"/>
          <w:szCs w:val="24"/>
          <w:lang w:eastAsia="et-EE"/>
        </w:rPr>
        <w:drawing>
          <wp:inline distT="0" distB="0" distL="0" distR="0" wp14:anchorId="3AFFAB1B" wp14:editId="7D53EB2B">
            <wp:extent cx="1049573" cy="2162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96087" cy="225827"/>
                    </a:xfrm>
                    <a:prstGeom prst="rect">
                      <a:avLst/>
                    </a:prstGeom>
                  </pic:spPr>
                </pic:pic>
              </a:graphicData>
            </a:graphic>
          </wp:inline>
        </w:drawing>
      </w:r>
      <w:r w:rsidRPr="00E50364">
        <w:rPr>
          <w:rFonts w:ascii="Times New Roman" w:hAnsi="Times New Roman" w:cs="Times New Roman"/>
          <w:sz w:val="24"/>
          <w:szCs w:val="24"/>
        </w:rPr>
        <w:t xml:space="preserve"> ning siis </w:t>
      </w:r>
      <w:r w:rsidRPr="00E50364">
        <w:rPr>
          <w:rFonts w:ascii="Times New Roman" w:hAnsi="Times New Roman" w:cs="Times New Roman"/>
          <w:noProof/>
          <w:sz w:val="24"/>
          <w:szCs w:val="24"/>
          <w:lang w:eastAsia="et-EE"/>
        </w:rPr>
        <w:drawing>
          <wp:inline distT="0" distB="0" distL="0" distR="0" wp14:anchorId="1771D1F3" wp14:editId="04901E8A">
            <wp:extent cx="1794510" cy="2393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5161" cy="291509"/>
                    </a:xfrm>
                    <a:prstGeom prst="rect">
                      <a:avLst/>
                    </a:prstGeom>
                    <a:noFill/>
                    <a:ln>
                      <a:noFill/>
                    </a:ln>
                  </pic:spPr>
                </pic:pic>
              </a:graphicData>
            </a:graphic>
          </wp:inline>
        </w:drawing>
      </w:r>
      <w:r w:rsidRPr="00E50364">
        <w:rPr>
          <w:rFonts w:ascii="Times New Roman" w:hAnsi="Times New Roman" w:cs="Times New Roman"/>
          <w:b/>
          <w:sz w:val="24"/>
          <w:szCs w:val="24"/>
        </w:rPr>
        <w:t xml:space="preserve">. </w:t>
      </w:r>
      <w:r w:rsidRPr="00E50364">
        <w:rPr>
          <w:rFonts w:ascii="Times New Roman" w:hAnsi="Times New Roman" w:cs="Times New Roman"/>
          <w:sz w:val="24"/>
          <w:szCs w:val="24"/>
        </w:rPr>
        <w:t xml:space="preserve">Pärast nupule vajutamist genereeritakse kliendi arvuti ekraanile unikaalne kood, mis tuleb öelda teenistujale, kellega ekraanipilti jagada soovitakse. Ühenduse loomisel kuvatakse kliendile teade teenistuja nimega, kellega on ekraanipilt jagatud. </w:t>
      </w:r>
    </w:p>
    <w:p w14:paraId="4BB5A7D0" w14:textId="518C456B" w:rsidR="000F3281" w:rsidRDefault="004258D3" w:rsidP="004258D3">
      <w:pPr>
        <w:jc w:val="both"/>
        <w:rPr>
          <w:rFonts w:ascii="Times New Roman" w:hAnsi="Times New Roman" w:cs="Times New Roman"/>
          <w:sz w:val="24"/>
          <w:szCs w:val="24"/>
        </w:rPr>
      </w:pPr>
      <w:r w:rsidRPr="00E50364">
        <w:rPr>
          <w:rFonts w:ascii="Times New Roman" w:hAnsi="Times New Roman" w:cs="Times New Roman"/>
          <w:sz w:val="24"/>
          <w:szCs w:val="24"/>
        </w:rPr>
        <w:t>Klient saab igal ajahetkel sessiooni kohe katkestada. PRIA teenistuja näeb pilti vaid kliendi sellest e-</w:t>
      </w:r>
      <w:proofErr w:type="spellStart"/>
      <w:r w:rsidRPr="00E50364">
        <w:rPr>
          <w:rFonts w:ascii="Times New Roman" w:hAnsi="Times New Roman" w:cs="Times New Roman"/>
          <w:sz w:val="24"/>
          <w:szCs w:val="24"/>
        </w:rPr>
        <w:t>PRIAs</w:t>
      </w:r>
      <w:proofErr w:type="spellEnd"/>
      <w:r w:rsidRPr="00E50364">
        <w:rPr>
          <w:rFonts w:ascii="Times New Roman" w:hAnsi="Times New Roman" w:cs="Times New Roman"/>
          <w:sz w:val="24"/>
          <w:szCs w:val="24"/>
        </w:rPr>
        <w:t xml:space="preserve"> olevast ekraanivaatest, millel klient samaaegselt tegutseb. PRIA teenistuja ei saa kliendi eest ühtegi valikut teenuses ära teha.</w:t>
      </w:r>
    </w:p>
    <w:p w14:paraId="0D4FE9D3" w14:textId="4F85661C" w:rsidR="00050820" w:rsidRDefault="00050820" w:rsidP="004258D3">
      <w:pPr>
        <w:jc w:val="both"/>
        <w:rPr>
          <w:rFonts w:ascii="Times New Roman" w:hAnsi="Times New Roman" w:cs="Times New Roman"/>
          <w:sz w:val="24"/>
          <w:szCs w:val="24"/>
        </w:rPr>
      </w:pPr>
      <w:r>
        <w:rPr>
          <w:rFonts w:ascii="Times New Roman" w:hAnsi="Times New Roman" w:cs="Times New Roman"/>
          <w:sz w:val="24"/>
          <w:szCs w:val="24"/>
        </w:rPr>
        <w:t xml:space="preserve">Meetme kohta tekkivatele sisulistele küsimustele leiate vastuse ka abimaterjalist „Abiks taotlejale“, mis on kättesaadav </w:t>
      </w:r>
      <w:hyperlink r:id="rId15" w:anchor="lisamaterjalid" w:history="1">
        <w:r w:rsidRPr="00050820">
          <w:rPr>
            <w:rStyle w:val="Hyperlink"/>
            <w:rFonts w:ascii="Times New Roman" w:hAnsi="Times New Roman" w:cs="Times New Roman"/>
            <w:sz w:val="24"/>
            <w:szCs w:val="24"/>
          </w:rPr>
          <w:t>PRIA kodulehel</w:t>
        </w:r>
      </w:hyperlink>
      <w:r>
        <w:rPr>
          <w:rFonts w:ascii="Times New Roman" w:hAnsi="Times New Roman" w:cs="Times New Roman"/>
          <w:sz w:val="24"/>
          <w:szCs w:val="24"/>
        </w:rPr>
        <w:t>.</w:t>
      </w:r>
    </w:p>
    <w:p w14:paraId="1F41A9BA" w14:textId="77777777" w:rsidR="000F3281" w:rsidRPr="00E50364" w:rsidRDefault="000F3281" w:rsidP="004258D3">
      <w:pPr>
        <w:jc w:val="both"/>
        <w:rPr>
          <w:rFonts w:ascii="Times New Roman" w:hAnsi="Times New Roman" w:cs="Times New Roman"/>
          <w:sz w:val="24"/>
          <w:szCs w:val="24"/>
        </w:rPr>
      </w:pPr>
    </w:p>
    <w:p w14:paraId="5F2B4DAD" w14:textId="2649026C" w:rsidR="007075B3" w:rsidRDefault="00CA5D95" w:rsidP="001D2235">
      <w:pPr>
        <w:pStyle w:val="Heading1"/>
        <w:numPr>
          <w:ilvl w:val="0"/>
          <w:numId w:val="17"/>
        </w:numPr>
        <w:rPr>
          <w:rFonts w:ascii="Times New Roman" w:hAnsi="Times New Roman" w:cs="Times New Roman"/>
          <w:b/>
          <w:color w:val="auto"/>
          <w:sz w:val="28"/>
          <w:szCs w:val="28"/>
        </w:rPr>
      </w:pPr>
      <w:bookmarkStart w:id="3" w:name="_Toc31103880"/>
      <w:r>
        <w:rPr>
          <w:rFonts w:ascii="Times New Roman" w:hAnsi="Times New Roman" w:cs="Times New Roman"/>
          <w:b/>
          <w:color w:val="auto"/>
          <w:sz w:val="28"/>
          <w:szCs w:val="28"/>
        </w:rPr>
        <w:t>Taotluse täitmine</w:t>
      </w:r>
      <w:bookmarkEnd w:id="3"/>
    </w:p>
    <w:p w14:paraId="7DC66752" w14:textId="77777777" w:rsidR="007C2B36" w:rsidRPr="007C2B36" w:rsidRDefault="007C2B36" w:rsidP="007C2B36"/>
    <w:p w14:paraId="29CCDE67" w14:textId="1D0503FF" w:rsidR="00D02128" w:rsidRDefault="00D02128" w:rsidP="00012058">
      <w:pPr>
        <w:pStyle w:val="Heading2"/>
        <w:numPr>
          <w:ilvl w:val="1"/>
          <w:numId w:val="17"/>
        </w:numPr>
        <w:ind w:left="426" w:hanging="426"/>
        <w:rPr>
          <w:rFonts w:ascii="Times New Roman" w:hAnsi="Times New Roman" w:cs="Times New Roman"/>
          <w:b/>
          <w:color w:val="auto"/>
          <w:sz w:val="24"/>
          <w:szCs w:val="24"/>
        </w:rPr>
      </w:pPr>
      <w:bookmarkStart w:id="4" w:name="_Toc31103881"/>
      <w:r>
        <w:rPr>
          <w:rFonts w:ascii="Times New Roman" w:hAnsi="Times New Roman" w:cs="Times New Roman"/>
          <w:b/>
          <w:color w:val="auto"/>
          <w:sz w:val="24"/>
          <w:szCs w:val="24"/>
        </w:rPr>
        <w:t>Esindatava valimine ja taotluse avamine</w:t>
      </w:r>
      <w:bookmarkEnd w:id="4"/>
    </w:p>
    <w:p w14:paraId="64771019" w14:textId="77777777" w:rsidR="00A50A5B" w:rsidRPr="00691590" w:rsidRDefault="00A50A5B" w:rsidP="00A50A5B">
      <w:pPr>
        <w:rPr>
          <w:rFonts w:ascii="Times New Roman" w:hAnsi="Times New Roman" w:cs="Times New Roman"/>
          <w:sz w:val="24"/>
          <w:szCs w:val="24"/>
        </w:rPr>
      </w:pPr>
    </w:p>
    <w:p w14:paraId="04B24870" w14:textId="6E97FBFE" w:rsidR="00D02128" w:rsidRPr="00691590" w:rsidRDefault="00D02128" w:rsidP="00D02128">
      <w:pPr>
        <w:rPr>
          <w:rFonts w:ascii="Times New Roman" w:hAnsi="Times New Roman" w:cs="Times New Roman"/>
          <w:sz w:val="24"/>
          <w:szCs w:val="24"/>
        </w:rPr>
      </w:pPr>
      <w:r w:rsidRPr="00691590">
        <w:rPr>
          <w:rFonts w:ascii="Times New Roman" w:hAnsi="Times New Roman" w:cs="Times New Roman"/>
          <w:sz w:val="24"/>
          <w:szCs w:val="24"/>
        </w:rPr>
        <w:t>Pärast e-</w:t>
      </w:r>
      <w:proofErr w:type="spellStart"/>
      <w:r w:rsidRPr="00691590">
        <w:rPr>
          <w:rFonts w:ascii="Times New Roman" w:hAnsi="Times New Roman" w:cs="Times New Roman"/>
          <w:sz w:val="24"/>
          <w:szCs w:val="24"/>
        </w:rPr>
        <w:t>PRIAsse</w:t>
      </w:r>
      <w:proofErr w:type="spellEnd"/>
      <w:r w:rsidRPr="00691590">
        <w:rPr>
          <w:rFonts w:ascii="Times New Roman" w:hAnsi="Times New Roman" w:cs="Times New Roman"/>
          <w:sz w:val="24"/>
          <w:szCs w:val="24"/>
        </w:rPr>
        <w:t xml:space="preserve"> </w:t>
      </w:r>
      <w:proofErr w:type="spellStart"/>
      <w:r w:rsidRPr="00691590">
        <w:rPr>
          <w:rFonts w:ascii="Times New Roman" w:hAnsi="Times New Roman" w:cs="Times New Roman"/>
          <w:sz w:val="24"/>
          <w:szCs w:val="24"/>
        </w:rPr>
        <w:t>sisselogimist</w:t>
      </w:r>
      <w:proofErr w:type="spellEnd"/>
      <w:r w:rsidRPr="00691590">
        <w:rPr>
          <w:rFonts w:ascii="Times New Roman" w:hAnsi="Times New Roman" w:cs="Times New Roman"/>
          <w:sz w:val="24"/>
          <w:szCs w:val="24"/>
        </w:rPr>
        <w:t xml:space="preserve"> tuleb valida esindatav, kelle taotlust esitama hakatakse. Esindatava</w:t>
      </w:r>
      <w:r w:rsidR="00A50A5B" w:rsidRPr="00691590">
        <w:rPr>
          <w:rFonts w:ascii="Times New Roman" w:hAnsi="Times New Roman" w:cs="Times New Roman"/>
          <w:sz w:val="24"/>
          <w:szCs w:val="24"/>
        </w:rPr>
        <w:t xml:space="preserve">t isikut saab muuta/valida ekraani paremas servas oleva </w:t>
      </w:r>
      <w:proofErr w:type="spellStart"/>
      <w:r w:rsidR="00A50A5B" w:rsidRPr="00691590">
        <w:rPr>
          <w:rFonts w:ascii="Times New Roman" w:hAnsi="Times New Roman" w:cs="Times New Roman"/>
          <w:sz w:val="24"/>
          <w:szCs w:val="24"/>
        </w:rPr>
        <w:t>rippmenüü</w:t>
      </w:r>
      <w:proofErr w:type="spellEnd"/>
      <w:r w:rsidR="00A50A5B" w:rsidRPr="00691590">
        <w:rPr>
          <w:rFonts w:ascii="Times New Roman" w:hAnsi="Times New Roman" w:cs="Times New Roman"/>
          <w:sz w:val="24"/>
          <w:szCs w:val="24"/>
        </w:rPr>
        <w:t xml:space="preserve"> kaudu (vt. pilt 1). </w:t>
      </w:r>
    </w:p>
    <w:p w14:paraId="4994826B" w14:textId="0DBCF5D5" w:rsidR="00A50A5B" w:rsidRPr="00650DFC" w:rsidRDefault="00A50A5B" w:rsidP="00D02128">
      <w:pPr>
        <w:rPr>
          <w:rFonts w:ascii="Times New Roman" w:hAnsi="Times New Roman" w:cs="Times New Roman"/>
          <w:sz w:val="24"/>
          <w:szCs w:val="24"/>
        </w:rPr>
      </w:pPr>
      <w:r w:rsidRPr="00650DFC">
        <w:rPr>
          <w:rFonts w:ascii="Times New Roman" w:hAnsi="Times New Roman" w:cs="Times New Roman"/>
          <w:sz w:val="24"/>
          <w:szCs w:val="24"/>
        </w:rPr>
        <w:t xml:space="preserve">Seejärel tuleb sinisel menüüribal vajutada nuppu „Taotlemine“. </w:t>
      </w:r>
    </w:p>
    <w:p w14:paraId="35A30D61" w14:textId="548C803C" w:rsidR="00A50A5B" w:rsidRDefault="00A50A5B" w:rsidP="00A50A5B">
      <w:pPr>
        <w:pStyle w:val="Caption"/>
        <w:keepNext/>
      </w:pPr>
      <w:r>
        <w:t xml:space="preserve">Pilt </w:t>
      </w:r>
      <w:fldSimple w:instr=" SEQ Pilt \* ARABIC ">
        <w:r w:rsidR="00EA1E95">
          <w:rPr>
            <w:noProof/>
          </w:rPr>
          <w:t>1</w:t>
        </w:r>
      </w:fldSimple>
      <w:r>
        <w:t xml:space="preserve"> – esindatava valimine ja taotlemisega alustamine</w:t>
      </w:r>
    </w:p>
    <w:p w14:paraId="0FE26C70" w14:textId="77777777" w:rsidR="00D02128" w:rsidRDefault="00D02128" w:rsidP="00D02128">
      <w:pPr>
        <w:keepNext/>
      </w:pPr>
      <w:r>
        <w:rPr>
          <w:noProof/>
          <w:lang w:eastAsia="et-EE"/>
        </w:rPr>
        <w:drawing>
          <wp:inline distT="0" distB="0" distL="0" distR="0" wp14:anchorId="48F4975B" wp14:editId="057D8A3E">
            <wp:extent cx="9853448" cy="1567552"/>
            <wp:effectExtent l="76200" t="19050" r="71755" b="128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902691" cy="1575386"/>
                    </a:xfrm>
                    <a:prstGeom prst="rect">
                      <a:avLst/>
                    </a:prstGeom>
                    <a:ln w="25400">
                      <a:solidFill>
                        <a:schemeClr val="bg2">
                          <a:lumMod val="90000"/>
                          <a:alpha val="67000"/>
                        </a:schemeClr>
                      </a:solidFill>
                    </a:ln>
                    <a:effectLst>
                      <a:outerShdw blurRad="50800" dist="50800" dir="5400000" algn="tl" rotWithShape="0">
                        <a:schemeClr val="bg2">
                          <a:lumMod val="90000"/>
                        </a:schemeClr>
                      </a:outerShdw>
                    </a:effectLst>
                  </pic:spPr>
                </pic:pic>
              </a:graphicData>
            </a:graphic>
          </wp:inline>
        </w:drawing>
      </w:r>
    </w:p>
    <w:p w14:paraId="588C6453" w14:textId="1FE491B9" w:rsidR="00D02128" w:rsidRDefault="00D02128" w:rsidP="00D02128">
      <w:pPr>
        <w:pStyle w:val="Heading2"/>
        <w:ind w:left="792"/>
        <w:rPr>
          <w:rFonts w:ascii="Times New Roman" w:hAnsi="Times New Roman" w:cs="Times New Roman"/>
          <w:b/>
          <w:color w:val="auto"/>
          <w:sz w:val="24"/>
          <w:szCs w:val="24"/>
        </w:rPr>
      </w:pPr>
    </w:p>
    <w:p w14:paraId="1EB7242D" w14:textId="00FF85C5" w:rsidR="00A50A5B" w:rsidRDefault="00A50A5B" w:rsidP="00A50A5B">
      <w:pPr>
        <w:rPr>
          <w:rFonts w:ascii="Times New Roman" w:hAnsi="Times New Roman" w:cs="Times New Roman"/>
          <w:sz w:val="24"/>
          <w:szCs w:val="24"/>
        </w:rPr>
      </w:pPr>
      <w:r w:rsidRPr="00691590">
        <w:rPr>
          <w:rFonts w:ascii="Times New Roman" w:hAnsi="Times New Roman" w:cs="Times New Roman"/>
          <w:sz w:val="24"/>
          <w:szCs w:val="24"/>
        </w:rPr>
        <w:t xml:space="preserve">Seejärel tuleb vajutada nuppu „Esita toetustaotlus“ ning avanenud aknas valida </w:t>
      </w:r>
      <w:proofErr w:type="spellStart"/>
      <w:r w:rsidRPr="00691590">
        <w:rPr>
          <w:rFonts w:ascii="Times New Roman" w:hAnsi="Times New Roman" w:cs="Times New Roman"/>
          <w:sz w:val="24"/>
          <w:szCs w:val="24"/>
        </w:rPr>
        <w:t>rippmenüüst</w:t>
      </w:r>
      <w:proofErr w:type="spellEnd"/>
      <w:r w:rsidRPr="00691590">
        <w:rPr>
          <w:rFonts w:ascii="Times New Roman" w:hAnsi="Times New Roman" w:cs="Times New Roman"/>
          <w:sz w:val="24"/>
          <w:szCs w:val="24"/>
        </w:rPr>
        <w:t xml:space="preserve"> meede </w:t>
      </w:r>
      <w:r w:rsidR="00406D8B">
        <w:rPr>
          <w:rFonts w:ascii="Times New Roman" w:hAnsi="Times New Roman" w:cs="Times New Roman"/>
          <w:sz w:val="24"/>
          <w:szCs w:val="24"/>
        </w:rPr>
        <w:t>(</w:t>
      </w:r>
      <w:r w:rsidRPr="00691590">
        <w:rPr>
          <w:rFonts w:ascii="Times New Roman" w:hAnsi="Times New Roman" w:cs="Times New Roman"/>
          <w:sz w:val="24"/>
          <w:szCs w:val="24"/>
        </w:rPr>
        <w:t>„Turuarendustoetus</w:t>
      </w:r>
      <w:r w:rsidR="00691590">
        <w:rPr>
          <w:rFonts w:ascii="Times New Roman" w:hAnsi="Times New Roman" w:cs="Times New Roman"/>
          <w:sz w:val="24"/>
          <w:szCs w:val="24"/>
        </w:rPr>
        <w:t>“</w:t>
      </w:r>
      <w:r w:rsidR="00406D8B">
        <w:rPr>
          <w:rFonts w:ascii="Times New Roman" w:hAnsi="Times New Roman" w:cs="Times New Roman"/>
          <w:sz w:val="24"/>
          <w:szCs w:val="24"/>
        </w:rPr>
        <w:t>) ja taotlusvoor.</w:t>
      </w:r>
    </w:p>
    <w:p w14:paraId="65BB7775" w14:textId="77777777" w:rsidR="00EE6A30" w:rsidRPr="00691590" w:rsidRDefault="00EE6A30" w:rsidP="00A50A5B">
      <w:pPr>
        <w:rPr>
          <w:rFonts w:ascii="Times New Roman" w:hAnsi="Times New Roman" w:cs="Times New Roman"/>
          <w:sz w:val="24"/>
          <w:szCs w:val="24"/>
        </w:rPr>
      </w:pPr>
    </w:p>
    <w:p w14:paraId="0FF33CBA" w14:textId="33ED2A1E" w:rsidR="00691590" w:rsidRPr="0068419C" w:rsidRDefault="00691590" w:rsidP="00691590">
      <w:pPr>
        <w:rPr>
          <w:rFonts w:ascii="Times New Roman" w:hAnsi="Times New Roman" w:cs="Times New Roman"/>
          <w:b/>
          <w:color w:val="2E74B5" w:themeColor="accent1" w:themeShade="BF"/>
          <w:sz w:val="24"/>
          <w:szCs w:val="24"/>
        </w:rPr>
      </w:pPr>
      <w:r w:rsidRPr="0068419C">
        <w:rPr>
          <w:rFonts w:ascii="Times New Roman" w:hAnsi="Times New Roman" w:cs="Times New Roman"/>
          <w:b/>
          <w:color w:val="2E74B5" w:themeColor="accent1" w:themeShade="BF"/>
          <w:sz w:val="24"/>
          <w:szCs w:val="24"/>
        </w:rPr>
        <w:t xml:space="preserve">NB! </w:t>
      </w:r>
      <w:r w:rsidR="00406D8B" w:rsidRPr="0068419C">
        <w:rPr>
          <w:rFonts w:ascii="Times New Roman" w:hAnsi="Times New Roman" w:cs="Times New Roman"/>
          <w:b/>
          <w:color w:val="2E74B5" w:themeColor="accent1" w:themeShade="BF"/>
          <w:sz w:val="24"/>
          <w:szCs w:val="24"/>
        </w:rPr>
        <w:t>T</w:t>
      </w:r>
      <w:r w:rsidRPr="0068419C">
        <w:rPr>
          <w:rFonts w:ascii="Times New Roman" w:hAnsi="Times New Roman" w:cs="Times New Roman"/>
          <w:b/>
          <w:color w:val="2E74B5" w:themeColor="accent1" w:themeShade="BF"/>
          <w:sz w:val="24"/>
          <w:szCs w:val="24"/>
        </w:rPr>
        <w:t>aotlusvooru valimisel on valikus kaks vooru (vt. pilt 2).</w:t>
      </w:r>
    </w:p>
    <w:p w14:paraId="016D5B27" w14:textId="3B028840"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00C741C9">
        <w:rPr>
          <w:rFonts w:ascii="Times New Roman" w:hAnsi="Times New Roman" w:cs="Times New Roman"/>
          <w:b/>
          <w:sz w:val="24"/>
          <w:szCs w:val="24"/>
        </w:rPr>
        <w:t>„01.02.2020-15.02.2020</w:t>
      </w:r>
      <w:r w:rsidRPr="0068419C">
        <w:rPr>
          <w:rFonts w:ascii="Times New Roman" w:hAnsi="Times New Roman" w:cs="Times New Roman"/>
          <w:b/>
          <w:sz w:val="24"/>
          <w:szCs w:val="24"/>
        </w:rPr>
        <w:t xml:space="preserve"> Turu-uuring, Eesti mess“ </w:t>
      </w:r>
      <w:r w:rsidRPr="0068419C">
        <w:rPr>
          <w:rFonts w:ascii="Times New Roman" w:hAnsi="Times New Roman" w:cs="Times New Roman"/>
          <w:sz w:val="24"/>
          <w:szCs w:val="24"/>
        </w:rPr>
        <w:t>tuleb valida  juhul kui soovid esitada taotlusi järgmiste tegevuste kohta:</w:t>
      </w:r>
    </w:p>
    <w:p w14:paraId="5B4EA7C1" w14:textId="77777777"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 turgu või välisturgu käsitleva turu-uuringu tegemine;</w:t>
      </w:r>
    </w:p>
    <w:p w14:paraId="738686FB" w14:textId="77777777" w:rsidR="00691590" w:rsidRPr="0068419C" w:rsidRDefault="00691590" w:rsidP="00691590">
      <w:pPr>
        <w:pStyle w:val="ListParagraph"/>
        <w:numPr>
          <w:ilvl w:val="0"/>
          <w:numId w:val="12"/>
        </w:numPr>
        <w:rPr>
          <w:rFonts w:ascii="Times New Roman" w:hAnsi="Times New Roman" w:cs="Times New Roman"/>
          <w:sz w:val="24"/>
          <w:szCs w:val="24"/>
        </w:rPr>
      </w:pPr>
      <w:r w:rsidRPr="0068419C">
        <w:rPr>
          <w:rFonts w:ascii="Times New Roman" w:hAnsi="Times New Roman" w:cs="Times New Roman"/>
          <w:sz w:val="24"/>
          <w:szCs w:val="24"/>
        </w:rPr>
        <w:t>Eestis toimuval messil osalemine või Eestis toimuva messi korraldamine.</w:t>
      </w:r>
    </w:p>
    <w:p w14:paraId="0AF537C2" w14:textId="3D405155" w:rsidR="00691590" w:rsidRPr="0068419C" w:rsidRDefault="00691590" w:rsidP="00691590">
      <w:pPr>
        <w:spacing w:after="0"/>
        <w:rPr>
          <w:rFonts w:ascii="Times New Roman" w:hAnsi="Times New Roman" w:cs="Times New Roman"/>
          <w:sz w:val="24"/>
          <w:szCs w:val="24"/>
        </w:rPr>
      </w:pPr>
      <w:r w:rsidRPr="0068419C">
        <w:rPr>
          <w:rFonts w:ascii="Times New Roman" w:hAnsi="Times New Roman" w:cs="Times New Roman"/>
          <w:sz w:val="24"/>
          <w:szCs w:val="24"/>
        </w:rPr>
        <w:t xml:space="preserve">Voor </w:t>
      </w:r>
      <w:r w:rsidR="00C741C9">
        <w:rPr>
          <w:rFonts w:ascii="Times New Roman" w:hAnsi="Times New Roman" w:cs="Times New Roman"/>
          <w:b/>
          <w:sz w:val="24"/>
          <w:szCs w:val="24"/>
        </w:rPr>
        <w:t>„01.02.2020-15.02.2020</w:t>
      </w:r>
      <w:r w:rsidRPr="0068419C">
        <w:rPr>
          <w:rFonts w:ascii="Times New Roman" w:hAnsi="Times New Roman" w:cs="Times New Roman"/>
          <w:b/>
          <w:sz w:val="24"/>
          <w:szCs w:val="24"/>
        </w:rPr>
        <w:t xml:space="preserve"> Toodete tutvustamine, välisriigi üritus-mess“ </w:t>
      </w:r>
      <w:r w:rsidRPr="0068419C">
        <w:rPr>
          <w:rFonts w:ascii="Times New Roman" w:hAnsi="Times New Roman" w:cs="Times New Roman"/>
          <w:sz w:val="24"/>
          <w:szCs w:val="24"/>
        </w:rPr>
        <w:t>tuleb valida juhul kui soovid esitada taotlusi järgmiste tegevuste kohta:</w:t>
      </w:r>
    </w:p>
    <w:p w14:paraId="7C68C897"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põllumajandustoote ja sellest töödeldud toote tutvustamine;</w:t>
      </w:r>
    </w:p>
    <w:p w14:paraId="5AE4551F"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toimuval messil osalemise korraldamine;</w:t>
      </w:r>
    </w:p>
    <w:p w14:paraId="04A2614E"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turundusürituse korraldamine;</w:t>
      </w:r>
    </w:p>
    <w:p w14:paraId="647B950C" w14:textId="77777777" w:rsidR="00691590" w:rsidRPr="0068419C" w:rsidRDefault="00691590" w:rsidP="00691590">
      <w:pPr>
        <w:pStyle w:val="ListParagraph"/>
        <w:numPr>
          <w:ilvl w:val="0"/>
          <w:numId w:val="13"/>
        </w:numPr>
        <w:rPr>
          <w:rFonts w:ascii="Times New Roman" w:hAnsi="Times New Roman" w:cs="Times New Roman"/>
          <w:sz w:val="24"/>
          <w:szCs w:val="24"/>
        </w:rPr>
      </w:pPr>
      <w:r w:rsidRPr="0068419C">
        <w:rPr>
          <w:rFonts w:ascii="Times New Roman" w:hAnsi="Times New Roman" w:cs="Times New Roman"/>
          <w:sz w:val="24"/>
          <w:szCs w:val="24"/>
        </w:rPr>
        <w:t>välisriigis toimuva messi külastamine.</w:t>
      </w:r>
    </w:p>
    <w:p w14:paraId="0FC49E98" w14:textId="5506A961" w:rsidR="00691590" w:rsidRDefault="00691590" w:rsidP="00691590">
      <w:pPr>
        <w:pStyle w:val="Caption"/>
        <w:keepNext/>
      </w:pPr>
      <w:r>
        <w:t xml:space="preserve">Pilt </w:t>
      </w:r>
      <w:fldSimple w:instr=" SEQ Pilt \* ARABIC ">
        <w:r w:rsidR="00EA1E95">
          <w:rPr>
            <w:noProof/>
          </w:rPr>
          <w:t>2</w:t>
        </w:r>
      </w:fldSimple>
      <w:r>
        <w:t xml:space="preserve"> Vooru valimine</w:t>
      </w:r>
    </w:p>
    <w:p w14:paraId="443437A0" w14:textId="7C7F80D9" w:rsidR="00A50A5B" w:rsidRDefault="00406D8B" w:rsidP="00A50A5B">
      <w:r>
        <w:rPr>
          <w:noProof/>
          <w:lang w:eastAsia="et-EE"/>
        </w:rPr>
        <w:drawing>
          <wp:inline distT="0" distB="0" distL="0" distR="0" wp14:anchorId="427F119F" wp14:editId="58D8252B">
            <wp:extent cx="9837683" cy="2154401"/>
            <wp:effectExtent l="76200" t="19050" r="68580" b="132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23535" cy="2173202"/>
                    </a:xfrm>
                    <a:prstGeom prst="rect">
                      <a:avLst/>
                    </a:prstGeom>
                    <a:ln w="25400">
                      <a:solidFill>
                        <a:schemeClr val="bg2">
                          <a:lumMod val="90000"/>
                          <a:alpha val="67000"/>
                        </a:schemeClr>
                      </a:solidFill>
                    </a:ln>
                    <a:effectLst>
                      <a:outerShdw blurRad="50800" dist="50800" dir="5400000" algn="tl" rotWithShape="0">
                        <a:schemeClr val="bg2">
                          <a:lumMod val="90000"/>
                        </a:schemeClr>
                      </a:outerShdw>
                    </a:effectLst>
                  </pic:spPr>
                </pic:pic>
              </a:graphicData>
            </a:graphic>
          </wp:inline>
        </w:drawing>
      </w:r>
    </w:p>
    <w:p w14:paraId="0A4B114E" w14:textId="718A9FBD" w:rsidR="00863D2F" w:rsidRDefault="00406D8B" w:rsidP="00A50A5B">
      <w:pPr>
        <w:rPr>
          <w:rFonts w:ascii="Times New Roman" w:hAnsi="Times New Roman" w:cs="Times New Roman"/>
          <w:sz w:val="24"/>
          <w:szCs w:val="24"/>
        </w:rPr>
      </w:pPr>
      <w:r w:rsidRPr="00406D8B">
        <w:rPr>
          <w:rFonts w:ascii="Times New Roman" w:hAnsi="Times New Roman" w:cs="Times New Roman"/>
          <w:sz w:val="24"/>
          <w:szCs w:val="24"/>
        </w:rPr>
        <w:t>Pärast vooru valimist luuakse taotlus. Taotlus koosneb viiest sammust, mis tuleb järjestikku läbida.</w:t>
      </w:r>
    </w:p>
    <w:p w14:paraId="1B4FBD5E" w14:textId="27A749CB" w:rsidR="009E0305" w:rsidRDefault="00406D8B" w:rsidP="00012058">
      <w:pPr>
        <w:pStyle w:val="Heading2"/>
        <w:numPr>
          <w:ilvl w:val="1"/>
          <w:numId w:val="17"/>
        </w:numPr>
        <w:ind w:left="426" w:hanging="426"/>
        <w:rPr>
          <w:rFonts w:ascii="Times New Roman" w:hAnsi="Times New Roman" w:cs="Times New Roman"/>
          <w:b/>
          <w:color w:val="auto"/>
          <w:sz w:val="24"/>
          <w:szCs w:val="24"/>
        </w:rPr>
      </w:pPr>
      <w:bookmarkStart w:id="5" w:name="_Toc31103882"/>
      <w:r>
        <w:rPr>
          <w:rFonts w:ascii="Times New Roman" w:hAnsi="Times New Roman" w:cs="Times New Roman"/>
          <w:b/>
          <w:color w:val="auto"/>
          <w:sz w:val="24"/>
          <w:szCs w:val="24"/>
        </w:rPr>
        <w:t>Taotluse s</w:t>
      </w:r>
      <w:r w:rsidR="009E0305" w:rsidRPr="00E50364">
        <w:rPr>
          <w:rFonts w:ascii="Times New Roman" w:hAnsi="Times New Roman" w:cs="Times New Roman"/>
          <w:b/>
          <w:color w:val="auto"/>
          <w:sz w:val="24"/>
          <w:szCs w:val="24"/>
        </w:rPr>
        <w:t>amm „</w:t>
      </w:r>
      <w:proofErr w:type="spellStart"/>
      <w:r w:rsidR="009E0305" w:rsidRPr="00E50364">
        <w:rPr>
          <w:rFonts w:ascii="Times New Roman" w:hAnsi="Times New Roman" w:cs="Times New Roman"/>
          <w:b/>
          <w:color w:val="auto"/>
          <w:sz w:val="24"/>
          <w:szCs w:val="24"/>
        </w:rPr>
        <w:t>Üldandmed</w:t>
      </w:r>
      <w:proofErr w:type="spellEnd"/>
      <w:r w:rsidR="009E0305" w:rsidRPr="00E50364">
        <w:rPr>
          <w:rFonts w:ascii="Times New Roman" w:hAnsi="Times New Roman" w:cs="Times New Roman"/>
          <w:b/>
          <w:color w:val="auto"/>
          <w:sz w:val="24"/>
          <w:szCs w:val="24"/>
        </w:rPr>
        <w:t>“</w:t>
      </w:r>
      <w:bookmarkEnd w:id="5"/>
    </w:p>
    <w:p w14:paraId="5D20789E" w14:textId="77777777" w:rsidR="00290139" w:rsidRPr="00E50364" w:rsidRDefault="007075B3" w:rsidP="00290139">
      <w:pPr>
        <w:rPr>
          <w:rFonts w:ascii="Times New Roman" w:hAnsi="Times New Roman" w:cs="Times New Roman"/>
          <w:sz w:val="24"/>
          <w:szCs w:val="24"/>
        </w:rPr>
      </w:pPr>
      <w:r w:rsidRPr="00E50364">
        <w:rPr>
          <w:rFonts w:ascii="Times New Roman" w:hAnsi="Times New Roman" w:cs="Times New Roman"/>
          <w:b/>
          <w:bCs/>
          <w:noProof/>
          <w:sz w:val="24"/>
          <w:szCs w:val="24"/>
          <w:lang w:eastAsia="et-EE"/>
        </w:rPr>
        <w:drawing>
          <wp:inline distT="0" distB="0" distL="0" distR="0" wp14:anchorId="27F03DA5" wp14:editId="4679AE8B">
            <wp:extent cx="1144905" cy="34477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682" cy="361575"/>
                    </a:xfrm>
                    <a:prstGeom prst="rect">
                      <a:avLst/>
                    </a:prstGeom>
                    <a:noFill/>
                    <a:ln>
                      <a:noFill/>
                    </a:ln>
                  </pic:spPr>
                </pic:pic>
              </a:graphicData>
            </a:graphic>
          </wp:inline>
        </w:drawing>
      </w:r>
    </w:p>
    <w:p w14:paraId="41C02B73" w14:textId="77777777" w:rsidR="007075B3" w:rsidRPr="00E50364" w:rsidRDefault="007075B3" w:rsidP="007075B3">
      <w:pPr>
        <w:autoSpaceDE w:val="0"/>
        <w:autoSpaceDN w:val="0"/>
        <w:adjustRightInd w:val="0"/>
        <w:spacing w:line="276" w:lineRule="auto"/>
        <w:jc w:val="both"/>
        <w:rPr>
          <w:rFonts w:ascii="Times New Roman" w:hAnsi="Times New Roman" w:cs="Times New Roman"/>
          <w:sz w:val="24"/>
          <w:szCs w:val="24"/>
        </w:rPr>
      </w:pPr>
      <w:proofErr w:type="spellStart"/>
      <w:r w:rsidRPr="00E50364">
        <w:rPr>
          <w:rFonts w:ascii="Times New Roman" w:hAnsi="Times New Roman" w:cs="Times New Roman"/>
          <w:sz w:val="24"/>
          <w:szCs w:val="24"/>
        </w:rPr>
        <w:t>Üldandmete</w:t>
      </w:r>
      <w:proofErr w:type="spellEnd"/>
      <w:r w:rsidRPr="00E50364">
        <w:rPr>
          <w:rFonts w:ascii="Times New Roman" w:hAnsi="Times New Roman" w:cs="Times New Roman"/>
          <w:sz w:val="24"/>
          <w:szCs w:val="24"/>
        </w:rPr>
        <w:t xml:space="preserve"> samm koosneb kahest plokist:</w:t>
      </w:r>
    </w:p>
    <w:p w14:paraId="044FC3C1" w14:textId="00D4A47B" w:rsidR="007075B3" w:rsidRPr="00E50364" w:rsidRDefault="00691590" w:rsidP="007075B3">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Taotleja</w:t>
      </w:r>
      <w:r w:rsidR="007075B3" w:rsidRPr="007C2B36">
        <w:rPr>
          <w:rFonts w:ascii="Times New Roman" w:hAnsi="Times New Roman" w:cs="Times New Roman"/>
          <w:b/>
          <w:sz w:val="24"/>
          <w:szCs w:val="24"/>
        </w:rPr>
        <w:t xml:space="preserve"> </w:t>
      </w:r>
      <w:r w:rsidR="007075B3" w:rsidRPr="00E50364">
        <w:rPr>
          <w:rFonts w:ascii="Times New Roman" w:hAnsi="Times New Roman" w:cs="Times New Roman"/>
          <w:b/>
          <w:sz w:val="24"/>
          <w:szCs w:val="24"/>
        </w:rPr>
        <w:t>andmed</w:t>
      </w:r>
      <w:r w:rsidR="007075B3" w:rsidRPr="00E50364">
        <w:rPr>
          <w:rFonts w:ascii="Times New Roman" w:hAnsi="Times New Roman" w:cs="Times New Roman"/>
          <w:sz w:val="24"/>
          <w:szCs w:val="24"/>
        </w:rPr>
        <w:t xml:space="preserve">. Süsteem kuvab välja </w:t>
      </w:r>
      <w:proofErr w:type="spellStart"/>
      <w:r w:rsidR="007075B3" w:rsidRPr="00E50364">
        <w:rPr>
          <w:rFonts w:ascii="Times New Roman" w:hAnsi="Times New Roman" w:cs="Times New Roman"/>
          <w:sz w:val="24"/>
          <w:szCs w:val="24"/>
        </w:rPr>
        <w:t>PRIA-le</w:t>
      </w:r>
      <w:proofErr w:type="spellEnd"/>
      <w:r w:rsidR="007075B3" w:rsidRPr="00E50364">
        <w:rPr>
          <w:rFonts w:ascii="Times New Roman" w:hAnsi="Times New Roman" w:cs="Times New Roman"/>
          <w:sz w:val="24"/>
          <w:szCs w:val="24"/>
        </w:rPr>
        <w:t xml:space="preserve"> esitatud isiku- ja kontaktandmed taotluse menetluses vajalike toimingute ja infovahetuse läbiviimiseks. Isiku- ja kontaktandmeid saab uuendada e-PRIA-s „Kliendi andmed“ sakis.</w:t>
      </w:r>
    </w:p>
    <w:p w14:paraId="031588F3" w14:textId="77777777" w:rsidR="007075B3" w:rsidRPr="00E50364" w:rsidRDefault="007075B3" w:rsidP="007075B3">
      <w:pPr>
        <w:autoSpaceDE w:val="0"/>
        <w:autoSpaceDN w:val="0"/>
        <w:adjustRightInd w:val="0"/>
        <w:spacing w:before="240" w:line="276" w:lineRule="auto"/>
        <w:jc w:val="both"/>
        <w:rPr>
          <w:rFonts w:ascii="Times New Roman" w:hAnsi="Times New Roman" w:cs="Times New Roman"/>
          <w:sz w:val="24"/>
          <w:szCs w:val="24"/>
        </w:rPr>
      </w:pPr>
      <w:r w:rsidRPr="00E50364">
        <w:rPr>
          <w:rFonts w:ascii="Times New Roman" w:hAnsi="Times New Roman" w:cs="Times New Roman"/>
          <w:b/>
          <w:sz w:val="24"/>
          <w:szCs w:val="24"/>
        </w:rPr>
        <w:t>Volitatud esindaja andmed taotluse menetlemisel</w:t>
      </w:r>
      <w:r w:rsidRPr="00E50364">
        <w:rPr>
          <w:rFonts w:ascii="Times New Roman" w:hAnsi="Times New Roman" w:cs="Times New Roman"/>
          <w:sz w:val="24"/>
          <w:szCs w:val="24"/>
        </w:rPr>
        <w:t xml:space="preserve">. Süsteem kuvab välja taotleja esindaja isiku- ja kontaktandmed, kellega PRIA võtab esmajärjekorras ühendust juhul, kui esitatud taotluse osas tekib küsimusi või on vaja edastada infot. Kui taotlejal on mitu esindajat ja esitatava taotluse osas soovitakse anda </w:t>
      </w:r>
      <w:proofErr w:type="spellStart"/>
      <w:r w:rsidRPr="00E50364">
        <w:rPr>
          <w:rFonts w:ascii="Times New Roman" w:hAnsi="Times New Roman" w:cs="Times New Roman"/>
          <w:sz w:val="24"/>
          <w:szCs w:val="24"/>
        </w:rPr>
        <w:t>PRIA-le</w:t>
      </w:r>
      <w:proofErr w:type="spellEnd"/>
      <w:r w:rsidRPr="00E50364">
        <w:rPr>
          <w:rFonts w:ascii="Times New Roman" w:hAnsi="Times New Roman" w:cs="Times New Roman"/>
          <w:sz w:val="24"/>
          <w:szCs w:val="24"/>
        </w:rPr>
        <w:t xml:space="preserve"> kontaktisikuks mõni teine esindusõigust omava isik, siis saab seda teha vajutades nupule „Vaheta esindaja“. </w:t>
      </w:r>
    </w:p>
    <w:p w14:paraId="6C3390D7" w14:textId="77777777" w:rsidR="007075B3" w:rsidRPr="00E50364" w:rsidRDefault="007075B3" w:rsidP="007075B3">
      <w:pPr>
        <w:autoSpaceDE w:val="0"/>
        <w:autoSpaceDN w:val="0"/>
        <w:adjustRightInd w:val="0"/>
        <w:spacing w:after="0" w:line="276" w:lineRule="auto"/>
        <w:jc w:val="both"/>
        <w:rPr>
          <w:rFonts w:ascii="Times New Roman" w:hAnsi="Times New Roman" w:cs="Times New Roman"/>
          <w:sz w:val="24"/>
          <w:szCs w:val="24"/>
        </w:rPr>
      </w:pPr>
      <w:r w:rsidRPr="00E50364">
        <w:rPr>
          <w:rFonts w:ascii="Times New Roman" w:hAnsi="Times New Roman" w:cs="Times New Roman"/>
          <w:sz w:val="24"/>
          <w:szCs w:val="24"/>
        </w:rPr>
        <w:t>Seadusjärgsed õigused on automaatselt päritud Äriregistrist. Vajadusel saab ka volitusi anda siinsamas keskkonnas valides ülemiselt menüüribalt „Esindusõigused ja volitused“.</w:t>
      </w:r>
    </w:p>
    <w:p w14:paraId="24BC5D4F" w14:textId="77777777" w:rsidR="007075B3" w:rsidRPr="00E50364" w:rsidRDefault="007075B3" w:rsidP="007075B3">
      <w:pPr>
        <w:keepNext/>
        <w:rPr>
          <w:rFonts w:ascii="Times New Roman" w:hAnsi="Times New Roman" w:cs="Times New Roman"/>
          <w:sz w:val="24"/>
          <w:szCs w:val="24"/>
        </w:rPr>
      </w:pPr>
    </w:p>
    <w:p w14:paraId="3730DD70" w14:textId="5F0350EE" w:rsidR="00406D8B" w:rsidRDefault="00406D8B" w:rsidP="00406D8B">
      <w:pPr>
        <w:pStyle w:val="Caption"/>
        <w:keepNext/>
      </w:pPr>
      <w:r>
        <w:t xml:space="preserve">Pilt </w:t>
      </w:r>
      <w:fldSimple w:instr=" SEQ Pilt \* ARABIC ">
        <w:r w:rsidR="00EA1E95">
          <w:rPr>
            <w:noProof/>
          </w:rPr>
          <w:t>3</w:t>
        </w:r>
      </w:fldSimple>
      <w:r>
        <w:t xml:space="preserve"> </w:t>
      </w:r>
      <w:proofErr w:type="spellStart"/>
      <w:r>
        <w:t>Üldandmed</w:t>
      </w:r>
      <w:proofErr w:type="spellEnd"/>
    </w:p>
    <w:p w14:paraId="63891133" w14:textId="7DCD0834" w:rsidR="007075B3" w:rsidRDefault="00406D8B" w:rsidP="00290139">
      <w:pPr>
        <w:rPr>
          <w:rFonts w:ascii="Times New Roman" w:hAnsi="Times New Roman" w:cs="Times New Roman"/>
          <w:sz w:val="24"/>
          <w:szCs w:val="24"/>
        </w:rPr>
      </w:pPr>
      <w:r>
        <w:rPr>
          <w:noProof/>
          <w:lang w:eastAsia="et-EE"/>
        </w:rPr>
        <w:drawing>
          <wp:inline distT="0" distB="0" distL="0" distR="0" wp14:anchorId="6B357B13" wp14:editId="39B3B564">
            <wp:extent cx="9921922" cy="2892392"/>
            <wp:effectExtent l="76200" t="19050" r="79375"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83228" cy="2910264"/>
                    </a:xfrm>
                    <a:prstGeom prst="rect">
                      <a:avLst/>
                    </a:prstGeom>
                    <a:ln w="25400">
                      <a:solidFill>
                        <a:schemeClr val="bg2">
                          <a:lumMod val="90000"/>
                          <a:alpha val="67000"/>
                        </a:schemeClr>
                      </a:solidFill>
                    </a:ln>
                    <a:effectLst>
                      <a:outerShdw blurRad="50800" dist="50800" dir="5400000" algn="t" rotWithShape="0">
                        <a:schemeClr val="bg2">
                          <a:lumMod val="90000"/>
                        </a:schemeClr>
                      </a:outerShdw>
                    </a:effectLst>
                  </pic:spPr>
                </pic:pic>
              </a:graphicData>
            </a:graphic>
          </wp:inline>
        </w:drawing>
      </w:r>
    </w:p>
    <w:p w14:paraId="3DC0C0CE" w14:textId="26F04815" w:rsidR="00863D2F" w:rsidRDefault="00863D2F" w:rsidP="00290139">
      <w:pPr>
        <w:rPr>
          <w:rFonts w:ascii="Times New Roman" w:hAnsi="Times New Roman" w:cs="Times New Roman"/>
          <w:sz w:val="24"/>
          <w:szCs w:val="24"/>
        </w:rPr>
      </w:pPr>
    </w:p>
    <w:p w14:paraId="6B0A23DE" w14:textId="7F0EFE78" w:rsidR="00552D57" w:rsidRDefault="00552D57" w:rsidP="00290139">
      <w:pPr>
        <w:rPr>
          <w:rFonts w:ascii="Times New Roman" w:hAnsi="Times New Roman" w:cs="Times New Roman"/>
          <w:sz w:val="24"/>
          <w:szCs w:val="24"/>
        </w:rPr>
      </w:pPr>
    </w:p>
    <w:p w14:paraId="45385B2E" w14:textId="73C36E02" w:rsidR="00552D57" w:rsidRDefault="00552D57" w:rsidP="00290139">
      <w:pPr>
        <w:rPr>
          <w:rFonts w:ascii="Times New Roman" w:hAnsi="Times New Roman" w:cs="Times New Roman"/>
          <w:sz w:val="24"/>
          <w:szCs w:val="24"/>
        </w:rPr>
      </w:pPr>
    </w:p>
    <w:p w14:paraId="1C65B14A" w14:textId="4FDB227B" w:rsidR="009E0305" w:rsidRDefault="00406D8B" w:rsidP="00012058">
      <w:pPr>
        <w:pStyle w:val="Heading2"/>
        <w:numPr>
          <w:ilvl w:val="1"/>
          <w:numId w:val="17"/>
        </w:numPr>
        <w:ind w:left="426" w:hanging="426"/>
        <w:rPr>
          <w:rFonts w:ascii="Times New Roman" w:hAnsi="Times New Roman" w:cs="Times New Roman"/>
          <w:b/>
          <w:color w:val="auto"/>
          <w:sz w:val="24"/>
          <w:szCs w:val="24"/>
        </w:rPr>
      </w:pPr>
      <w:bookmarkStart w:id="6" w:name="_Toc31103883"/>
      <w:r>
        <w:rPr>
          <w:rFonts w:ascii="Times New Roman" w:hAnsi="Times New Roman" w:cs="Times New Roman"/>
          <w:b/>
          <w:color w:val="auto"/>
          <w:sz w:val="24"/>
          <w:szCs w:val="24"/>
        </w:rPr>
        <w:lastRenderedPageBreak/>
        <w:t>Taotluse s</w:t>
      </w:r>
      <w:r w:rsidR="009E0305" w:rsidRPr="00E50364">
        <w:rPr>
          <w:rFonts w:ascii="Times New Roman" w:hAnsi="Times New Roman" w:cs="Times New Roman"/>
          <w:b/>
          <w:color w:val="auto"/>
          <w:sz w:val="24"/>
          <w:szCs w:val="24"/>
        </w:rPr>
        <w:t>amm „Detailandmed“</w:t>
      </w:r>
      <w:bookmarkEnd w:id="6"/>
    </w:p>
    <w:p w14:paraId="24C6A885" w14:textId="77777777" w:rsidR="002C69AD" w:rsidRPr="002C69AD" w:rsidRDefault="002C69AD" w:rsidP="002C69AD"/>
    <w:p w14:paraId="6A092D0A" w14:textId="77777777" w:rsidR="007075B3" w:rsidRPr="00E50364" w:rsidRDefault="007075B3" w:rsidP="00290139">
      <w:pPr>
        <w:rPr>
          <w:rFonts w:ascii="Times New Roman" w:hAnsi="Times New Roman" w:cs="Times New Roman"/>
          <w:sz w:val="24"/>
          <w:szCs w:val="24"/>
        </w:rPr>
      </w:pPr>
      <w:r w:rsidRPr="00E50364">
        <w:rPr>
          <w:rFonts w:ascii="Times New Roman" w:hAnsi="Times New Roman" w:cs="Times New Roman"/>
          <w:noProof/>
          <w:sz w:val="24"/>
          <w:szCs w:val="24"/>
          <w:lang w:eastAsia="et-EE"/>
        </w:rPr>
        <w:drawing>
          <wp:inline distT="0" distB="0" distL="0" distR="0" wp14:anchorId="26A0E1A4" wp14:editId="04FD26E6">
            <wp:extent cx="1319916" cy="354052"/>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4125" cy="379322"/>
                    </a:xfrm>
                    <a:prstGeom prst="rect">
                      <a:avLst/>
                    </a:prstGeom>
                    <a:noFill/>
                    <a:ln>
                      <a:noFill/>
                    </a:ln>
                  </pic:spPr>
                </pic:pic>
              </a:graphicData>
            </a:graphic>
          </wp:inline>
        </w:drawing>
      </w:r>
    </w:p>
    <w:p w14:paraId="7D11C474" w14:textId="49C7F153" w:rsidR="007075B3" w:rsidRDefault="00406D8B" w:rsidP="007075B3">
      <w:pPr>
        <w:rPr>
          <w:rFonts w:ascii="Times New Roman" w:hAnsi="Times New Roman" w:cs="Times New Roman"/>
          <w:sz w:val="24"/>
          <w:szCs w:val="24"/>
        </w:rPr>
      </w:pPr>
      <w:r>
        <w:rPr>
          <w:rFonts w:ascii="Times New Roman" w:hAnsi="Times New Roman" w:cs="Times New Roman"/>
          <w:sz w:val="24"/>
          <w:szCs w:val="24"/>
        </w:rPr>
        <w:t xml:space="preserve">Detailandmete sammus on </w:t>
      </w:r>
      <w:r w:rsidR="0007745E">
        <w:rPr>
          <w:rFonts w:ascii="Times New Roman" w:hAnsi="Times New Roman" w:cs="Times New Roman"/>
          <w:sz w:val="24"/>
          <w:szCs w:val="24"/>
        </w:rPr>
        <w:t>esmalt info</w:t>
      </w:r>
      <w:r>
        <w:rPr>
          <w:rFonts w:ascii="Times New Roman" w:hAnsi="Times New Roman" w:cs="Times New Roman"/>
          <w:sz w:val="24"/>
          <w:szCs w:val="24"/>
        </w:rPr>
        <w:t xml:space="preserve"> taotleja </w:t>
      </w:r>
      <w:proofErr w:type="spellStart"/>
      <w:r>
        <w:rPr>
          <w:rFonts w:ascii="Times New Roman" w:hAnsi="Times New Roman" w:cs="Times New Roman"/>
          <w:sz w:val="24"/>
          <w:szCs w:val="24"/>
        </w:rPr>
        <w:t>käibemaksukohustusluse</w:t>
      </w:r>
      <w:proofErr w:type="spellEnd"/>
      <w:r>
        <w:rPr>
          <w:rFonts w:ascii="Times New Roman" w:hAnsi="Times New Roman" w:cs="Times New Roman"/>
          <w:sz w:val="24"/>
          <w:szCs w:val="24"/>
        </w:rPr>
        <w:t xml:space="preserve"> kohta, mis täidetakse automaatselt Maksu- ja Tolliameti andmete alusel. </w:t>
      </w:r>
      <w:r w:rsidRPr="00CE6E64">
        <w:rPr>
          <w:rFonts w:ascii="Times New Roman" w:hAnsi="Times New Roman" w:cs="Times New Roman"/>
          <w:sz w:val="24"/>
          <w:szCs w:val="24"/>
        </w:rPr>
        <w:t>Kui taotleja on käibemaksukohustuslane, ei ole tal võimalik taotleda toetust käibemaksule.</w:t>
      </w:r>
      <w:r>
        <w:rPr>
          <w:rFonts w:ascii="Times New Roman" w:hAnsi="Times New Roman" w:cs="Times New Roman"/>
          <w:sz w:val="24"/>
          <w:szCs w:val="24"/>
        </w:rPr>
        <w:t xml:space="preserve">  </w:t>
      </w:r>
    </w:p>
    <w:p w14:paraId="72D49177" w14:textId="77777777" w:rsidR="00093383" w:rsidRDefault="00067B04" w:rsidP="007075B3">
      <w:pPr>
        <w:rPr>
          <w:rFonts w:ascii="Times New Roman" w:hAnsi="Times New Roman" w:cs="Times New Roman"/>
          <w:sz w:val="24"/>
          <w:szCs w:val="24"/>
        </w:rPr>
      </w:pPr>
      <w:r>
        <w:rPr>
          <w:rFonts w:ascii="Times New Roman" w:hAnsi="Times New Roman" w:cs="Times New Roman"/>
          <w:sz w:val="24"/>
          <w:szCs w:val="24"/>
        </w:rPr>
        <w:t xml:space="preserve">Samuti peab selles sammus määrama, kas taotleja on tunnustatud tootjarühm või </w:t>
      </w:r>
      <w:r w:rsidRPr="00067B04">
        <w:rPr>
          <w:rFonts w:ascii="Times New Roman" w:hAnsi="Times New Roman" w:cs="Times New Roman"/>
          <w:sz w:val="24"/>
          <w:szCs w:val="24"/>
        </w:rPr>
        <w:t>toiduainetööstuses või põllumajandustoodete valdkonnas tegutsev MTÜ</w:t>
      </w:r>
      <w:r w:rsidR="00552D57">
        <w:rPr>
          <w:rFonts w:ascii="Times New Roman" w:hAnsi="Times New Roman" w:cs="Times New Roman"/>
          <w:sz w:val="24"/>
          <w:szCs w:val="24"/>
        </w:rPr>
        <w:t xml:space="preserve">. </w:t>
      </w:r>
    </w:p>
    <w:p w14:paraId="4010F2B0" w14:textId="03185545" w:rsidR="00067B04" w:rsidRDefault="00552D57" w:rsidP="007075B3">
      <w:pPr>
        <w:rPr>
          <w:rFonts w:ascii="Times New Roman" w:hAnsi="Times New Roman" w:cs="Times New Roman"/>
          <w:sz w:val="24"/>
          <w:szCs w:val="24"/>
        </w:rPr>
      </w:pPr>
      <w:r>
        <w:rPr>
          <w:rFonts w:ascii="Times New Roman" w:hAnsi="Times New Roman" w:cs="Times New Roman"/>
          <w:sz w:val="24"/>
          <w:szCs w:val="24"/>
        </w:rPr>
        <w:t xml:space="preserve">Kui taotleja on MTÜ, tuleb ära märkida, kas ta on </w:t>
      </w:r>
      <w:r w:rsidRPr="00552D57">
        <w:rPr>
          <w:rFonts w:ascii="Times New Roman" w:hAnsi="Times New Roman" w:cs="Times New Roman"/>
          <w:sz w:val="24"/>
          <w:szCs w:val="24"/>
        </w:rPr>
        <w:t xml:space="preserve">üht valdkonda esindav </w:t>
      </w:r>
      <w:r>
        <w:rPr>
          <w:rFonts w:ascii="Times New Roman" w:hAnsi="Times New Roman" w:cs="Times New Roman"/>
          <w:sz w:val="24"/>
          <w:szCs w:val="24"/>
        </w:rPr>
        <w:t>MTÜ</w:t>
      </w:r>
      <w:r w:rsidRPr="00552D57">
        <w:rPr>
          <w:rFonts w:ascii="Times New Roman" w:hAnsi="Times New Roman" w:cs="Times New Roman"/>
          <w:sz w:val="24"/>
          <w:szCs w:val="24"/>
        </w:rPr>
        <w:t>, kelle liikmed on ainult üht valdkonda esindavad ettevõtjad ja erialaliidud</w:t>
      </w:r>
      <w:r>
        <w:rPr>
          <w:rFonts w:ascii="Times New Roman" w:hAnsi="Times New Roman" w:cs="Times New Roman"/>
          <w:sz w:val="24"/>
          <w:szCs w:val="24"/>
        </w:rPr>
        <w:t xml:space="preserve"> või mitut valdkonda esindav MTÜ </w:t>
      </w:r>
      <w:r w:rsidRPr="00552D57">
        <w:rPr>
          <w:rFonts w:ascii="Times New Roman" w:hAnsi="Times New Roman" w:cs="Times New Roman"/>
          <w:sz w:val="24"/>
          <w:szCs w:val="24"/>
        </w:rPr>
        <w:t>kelle liikmed on vähemalt kahe erineva valdkonna erialaliidud, ning toetatavate tegevuste hulgas on mitut valdkonda hõlmavad tegevused</w:t>
      </w:r>
      <w:r w:rsidR="00093383">
        <w:rPr>
          <w:rFonts w:ascii="Times New Roman" w:hAnsi="Times New Roman" w:cs="Times New Roman"/>
          <w:sz w:val="24"/>
          <w:szCs w:val="24"/>
        </w:rPr>
        <w:t>.</w:t>
      </w:r>
      <w:r w:rsidR="00696DE0">
        <w:rPr>
          <w:rFonts w:ascii="Times New Roman" w:hAnsi="Times New Roman" w:cs="Times New Roman"/>
          <w:sz w:val="24"/>
          <w:szCs w:val="24"/>
        </w:rPr>
        <w:t xml:space="preserve"> </w:t>
      </w:r>
      <w:r w:rsidR="00650DFC">
        <w:rPr>
          <w:rFonts w:ascii="Times New Roman" w:hAnsi="Times New Roman" w:cs="Times New Roman"/>
          <w:sz w:val="24"/>
          <w:szCs w:val="24"/>
        </w:rPr>
        <w:t>Sellest sõltub taotlejale antava toetuse ülemmäär – esimesel juhul on see 128 000 eurot, teisel juhul 256 000 eurot.</w:t>
      </w:r>
    </w:p>
    <w:p w14:paraId="56908AD5" w14:textId="77777777" w:rsidR="0007745E" w:rsidRDefault="0007745E" w:rsidP="007075B3">
      <w:pPr>
        <w:rPr>
          <w:rFonts w:ascii="Times New Roman" w:hAnsi="Times New Roman" w:cs="Times New Roman"/>
          <w:sz w:val="24"/>
          <w:szCs w:val="24"/>
        </w:rPr>
      </w:pPr>
    </w:p>
    <w:p w14:paraId="18305FDB" w14:textId="17CBDAD0" w:rsidR="0007745E" w:rsidRDefault="0007745E" w:rsidP="007075B3">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A04B358" wp14:editId="61821A67">
            <wp:extent cx="9764395" cy="2472690"/>
            <wp:effectExtent l="76200" t="19050" r="84455" b="137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64395" cy="247269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1936CA4A" w14:textId="77777777" w:rsidR="0007745E" w:rsidRDefault="0007745E" w:rsidP="007075B3">
      <w:pPr>
        <w:rPr>
          <w:rFonts w:ascii="Times New Roman" w:hAnsi="Times New Roman" w:cs="Times New Roman"/>
          <w:sz w:val="24"/>
          <w:szCs w:val="24"/>
        </w:rPr>
      </w:pPr>
    </w:p>
    <w:p w14:paraId="444E2880" w14:textId="77777777" w:rsidR="0007745E" w:rsidRDefault="0007745E" w:rsidP="007075B3">
      <w:pPr>
        <w:rPr>
          <w:rFonts w:ascii="Times New Roman" w:hAnsi="Times New Roman" w:cs="Times New Roman"/>
          <w:sz w:val="24"/>
          <w:szCs w:val="24"/>
        </w:rPr>
      </w:pPr>
    </w:p>
    <w:p w14:paraId="63062B76" w14:textId="77777777" w:rsidR="0007745E" w:rsidRDefault="0007745E" w:rsidP="007075B3">
      <w:pPr>
        <w:rPr>
          <w:rFonts w:ascii="Times New Roman" w:hAnsi="Times New Roman" w:cs="Times New Roman"/>
          <w:sz w:val="24"/>
          <w:szCs w:val="24"/>
        </w:rPr>
      </w:pPr>
    </w:p>
    <w:p w14:paraId="1DBFD4B5" w14:textId="088C7D6F" w:rsidR="0007745E" w:rsidRDefault="0007745E" w:rsidP="007075B3">
      <w:pPr>
        <w:rPr>
          <w:rFonts w:ascii="Times New Roman" w:hAnsi="Times New Roman" w:cs="Times New Roman"/>
          <w:sz w:val="24"/>
          <w:szCs w:val="24"/>
        </w:rPr>
      </w:pPr>
      <w:r>
        <w:rPr>
          <w:rFonts w:ascii="Times New Roman" w:hAnsi="Times New Roman" w:cs="Times New Roman"/>
          <w:sz w:val="24"/>
          <w:szCs w:val="24"/>
        </w:rPr>
        <w:lastRenderedPageBreak/>
        <w:t>Seejärel tuleb täita andmeplokk „Tegevuse andmed“</w:t>
      </w:r>
    </w:p>
    <w:p w14:paraId="14ED317A" w14:textId="3C1B3590" w:rsidR="0007745E" w:rsidRDefault="0007745E" w:rsidP="007075B3">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938707D" wp14:editId="16714C69">
            <wp:extent cx="9780270" cy="3133090"/>
            <wp:effectExtent l="76200" t="19050" r="68580" b="1244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80270" cy="313309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28086DF" w14:textId="50F95DB1" w:rsidR="008C1C60" w:rsidRDefault="00A80DAD" w:rsidP="007075B3">
      <w:pPr>
        <w:rPr>
          <w:rFonts w:ascii="Times New Roman" w:hAnsi="Times New Roman" w:cs="Times New Roman"/>
          <w:sz w:val="24"/>
          <w:szCs w:val="24"/>
        </w:rPr>
      </w:pPr>
      <w:r>
        <w:rPr>
          <w:rFonts w:ascii="Times New Roman" w:hAnsi="Times New Roman" w:cs="Times New Roman"/>
          <w:sz w:val="24"/>
          <w:szCs w:val="24"/>
        </w:rPr>
        <w:t>Väljale „Tegevuse nimetus“ tuleb kirjutada kavandatava tegevuse (projekti) nimetus, mille kulude hüvitamist taotletakse.</w:t>
      </w:r>
    </w:p>
    <w:p w14:paraId="4073DE46" w14:textId="35B5F687" w:rsidR="00A80DAD" w:rsidRDefault="00A80DAD" w:rsidP="007075B3">
      <w:pPr>
        <w:rPr>
          <w:rFonts w:ascii="Times New Roman" w:hAnsi="Times New Roman" w:cs="Times New Roman"/>
          <w:sz w:val="24"/>
          <w:szCs w:val="24"/>
        </w:rPr>
      </w:pPr>
      <w:r>
        <w:rPr>
          <w:rFonts w:ascii="Times New Roman" w:hAnsi="Times New Roman" w:cs="Times New Roman"/>
          <w:sz w:val="24"/>
          <w:szCs w:val="24"/>
        </w:rPr>
        <w:t>Väljale „</w:t>
      </w:r>
      <w:r w:rsidRPr="00A80DAD">
        <w:rPr>
          <w:rFonts w:ascii="Times New Roman" w:hAnsi="Times New Roman" w:cs="Times New Roman"/>
          <w:sz w:val="24"/>
          <w:szCs w:val="24"/>
        </w:rPr>
        <w:t>Tegevuse sisu ning kavandatava tulemuse kirjeldus</w:t>
      </w:r>
      <w:r>
        <w:rPr>
          <w:rFonts w:ascii="Times New Roman" w:hAnsi="Times New Roman" w:cs="Times New Roman"/>
          <w:sz w:val="24"/>
          <w:szCs w:val="24"/>
        </w:rPr>
        <w:t>“ tuleb lahti kirjutada kavandatava tegevuse (projekti) eesmärk, sisu ning kavandatava tulemuse kirjeldus.</w:t>
      </w:r>
    </w:p>
    <w:p w14:paraId="20BF5750" w14:textId="10B4C985" w:rsidR="00A80DAD" w:rsidRDefault="00A80DAD" w:rsidP="007075B3">
      <w:pPr>
        <w:rPr>
          <w:rFonts w:ascii="Times New Roman" w:hAnsi="Times New Roman" w:cs="Times New Roman"/>
          <w:sz w:val="24"/>
          <w:szCs w:val="24"/>
        </w:rPr>
      </w:pPr>
      <w:r>
        <w:rPr>
          <w:rFonts w:ascii="Times New Roman" w:hAnsi="Times New Roman" w:cs="Times New Roman"/>
          <w:sz w:val="24"/>
          <w:szCs w:val="24"/>
        </w:rPr>
        <w:t>Samuti tuleb täita väljad tegevuse algus- ning lõppkuupäeva kohta.</w:t>
      </w:r>
    </w:p>
    <w:p w14:paraId="02A39DA8" w14:textId="0C39977F" w:rsidR="00A80DAD" w:rsidRDefault="00A80DAD" w:rsidP="007075B3">
      <w:pPr>
        <w:rPr>
          <w:rFonts w:ascii="Times New Roman" w:hAnsi="Times New Roman" w:cs="Times New Roman"/>
          <w:sz w:val="24"/>
          <w:szCs w:val="24"/>
        </w:rPr>
      </w:pPr>
      <w:r>
        <w:rPr>
          <w:rFonts w:ascii="Times New Roman" w:hAnsi="Times New Roman" w:cs="Times New Roman"/>
          <w:sz w:val="24"/>
          <w:szCs w:val="24"/>
        </w:rPr>
        <w:t xml:space="preserve">Oluline on lisada ka </w:t>
      </w:r>
      <w:r w:rsidR="008855A0">
        <w:rPr>
          <w:rFonts w:ascii="Times New Roman" w:hAnsi="Times New Roman" w:cs="Times New Roman"/>
          <w:sz w:val="24"/>
          <w:szCs w:val="24"/>
        </w:rPr>
        <w:t>nõutavad</w:t>
      </w:r>
      <w:r>
        <w:rPr>
          <w:rFonts w:ascii="Times New Roman" w:hAnsi="Times New Roman" w:cs="Times New Roman"/>
          <w:sz w:val="24"/>
          <w:szCs w:val="24"/>
        </w:rPr>
        <w:t xml:space="preserve"> lisadokumendid, klõpsates selleks nuppu </w:t>
      </w:r>
      <w:r>
        <w:rPr>
          <w:noProof/>
          <w:lang w:eastAsia="et-EE"/>
        </w:rPr>
        <w:drawing>
          <wp:inline distT="0" distB="0" distL="0" distR="0" wp14:anchorId="200269B5" wp14:editId="26DAA03B">
            <wp:extent cx="584420" cy="222636"/>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567" cy="229549"/>
                    </a:xfrm>
                    <a:prstGeom prst="rect">
                      <a:avLst/>
                    </a:prstGeom>
                  </pic:spPr>
                </pic:pic>
              </a:graphicData>
            </a:graphic>
          </wp:inline>
        </w:drawing>
      </w:r>
      <w:r>
        <w:rPr>
          <w:rFonts w:ascii="Times New Roman" w:hAnsi="Times New Roman" w:cs="Times New Roman"/>
          <w:sz w:val="24"/>
          <w:szCs w:val="24"/>
        </w:rPr>
        <w:t xml:space="preserve">. </w:t>
      </w:r>
      <w:r w:rsidR="00666894">
        <w:rPr>
          <w:rFonts w:ascii="Times New Roman" w:hAnsi="Times New Roman" w:cs="Times New Roman"/>
          <w:sz w:val="24"/>
          <w:szCs w:val="24"/>
        </w:rPr>
        <w:t>Sõltuvalt planeeritavast tegevuse liigist on taotlusele lisatavad dokumendid järgmised:</w:t>
      </w:r>
    </w:p>
    <w:p w14:paraId="21A22449" w14:textId="222D51AF"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 xml:space="preserve">turu-uuringu </w:t>
      </w:r>
      <w:r>
        <w:rPr>
          <w:rFonts w:ascii="Times New Roman" w:hAnsi="Times New Roman" w:cs="Times New Roman"/>
          <w:sz w:val="24"/>
          <w:szCs w:val="24"/>
        </w:rPr>
        <w:t xml:space="preserve">tegemise korral </w:t>
      </w:r>
      <w:r w:rsidRPr="00666894">
        <w:rPr>
          <w:rFonts w:ascii="Times New Roman" w:hAnsi="Times New Roman" w:cs="Times New Roman"/>
          <w:sz w:val="24"/>
          <w:szCs w:val="24"/>
        </w:rPr>
        <w:t>lä</w:t>
      </w:r>
      <w:r>
        <w:rPr>
          <w:rFonts w:ascii="Times New Roman" w:hAnsi="Times New Roman" w:cs="Times New Roman"/>
          <w:sz w:val="24"/>
          <w:szCs w:val="24"/>
        </w:rPr>
        <w:t>hteülesannet kajastav dokument;</w:t>
      </w:r>
    </w:p>
    <w:p w14:paraId="7244509C" w14:textId="0629AAB1" w:rsidR="00666894" w:rsidRDefault="00666894" w:rsidP="008855A0">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 xml:space="preserve">välisriigis messil osalemise korraldamise korral varasema välisriigis toimunud messist osavõtmise korraldamise kogemust tõendavad dokumendid ning </w:t>
      </w:r>
      <w:proofErr w:type="spellStart"/>
      <w:r w:rsidRPr="00666894">
        <w:rPr>
          <w:rFonts w:ascii="Times New Roman" w:hAnsi="Times New Roman" w:cs="Times New Roman"/>
          <w:sz w:val="24"/>
          <w:szCs w:val="24"/>
        </w:rPr>
        <w:t>välismessi</w:t>
      </w:r>
      <w:proofErr w:type="spellEnd"/>
      <w:r w:rsidRPr="00666894">
        <w:rPr>
          <w:rFonts w:ascii="Times New Roman" w:hAnsi="Times New Roman" w:cs="Times New Roman"/>
          <w:sz w:val="24"/>
          <w:szCs w:val="24"/>
        </w:rPr>
        <w:t xml:space="preserve"> stendi pinna broneeringu kinnitus</w:t>
      </w:r>
      <w:r w:rsidR="008855A0">
        <w:rPr>
          <w:rFonts w:ascii="Times New Roman" w:hAnsi="Times New Roman" w:cs="Times New Roman"/>
          <w:sz w:val="24"/>
          <w:szCs w:val="24"/>
        </w:rPr>
        <w:t>,</w:t>
      </w:r>
      <w:r w:rsidR="008855A0" w:rsidRPr="008855A0">
        <w:t xml:space="preserve"> </w:t>
      </w:r>
      <w:proofErr w:type="spellStart"/>
      <w:r w:rsidR="008855A0" w:rsidRPr="008855A0">
        <w:rPr>
          <w:rFonts w:ascii="Times New Roman" w:hAnsi="Times New Roman" w:cs="Times New Roman"/>
          <w:sz w:val="24"/>
          <w:szCs w:val="24"/>
        </w:rPr>
        <w:t>alltöövõtja</w:t>
      </w:r>
      <w:proofErr w:type="spellEnd"/>
      <w:r w:rsidR="008855A0" w:rsidRPr="008855A0">
        <w:rPr>
          <w:rFonts w:ascii="Times New Roman" w:hAnsi="Times New Roman" w:cs="Times New Roman"/>
          <w:sz w:val="24"/>
          <w:szCs w:val="24"/>
        </w:rPr>
        <w:t xml:space="preserve"> kasutamise korral projektijuhi kirjalik nõusolek teenuse osutamiseks ja projektijuhi varasemat välisriigis toimunud messil osalemise korraldamise kogemust tõendavad dokumendid</w:t>
      </w:r>
      <w:r w:rsidRPr="00666894">
        <w:rPr>
          <w:rFonts w:ascii="Times New Roman" w:hAnsi="Times New Roman" w:cs="Times New Roman"/>
          <w:sz w:val="24"/>
          <w:szCs w:val="24"/>
        </w:rPr>
        <w:t>;</w:t>
      </w:r>
    </w:p>
    <w:p w14:paraId="41D56C3B" w14:textId="5BA31141"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lastRenderedPageBreak/>
        <w:t>toote tutvustuskampaania tegemise korral kampaania meediaplaan, taotleja varasema kampaaniate läbiviimise kogemuse kirjeldus, tutvustava materjali näidised ning sõnumid, mida kampaania käigus avaldatakse;</w:t>
      </w:r>
    </w:p>
    <w:p w14:paraId="33A5DB24" w14:textId="65B1C5B3"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 xml:space="preserve">välisriigis toimuva messi külastamise korral taotleja kaudu abi saavate ettevõtjate põhjendus tegevuses osalemise kohta;  </w:t>
      </w:r>
    </w:p>
    <w:p w14:paraId="7C2C45C7" w14:textId="6DBDA3CA" w:rsidR="00666894" w:rsidRDefault="00666894" w:rsidP="00666894">
      <w:pPr>
        <w:pStyle w:val="ListParagraph"/>
        <w:numPr>
          <w:ilvl w:val="0"/>
          <w:numId w:val="21"/>
        </w:numPr>
        <w:rPr>
          <w:rFonts w:ascii="Times New Roman" w:hAnsi="Times New Roman" w:cs="Times New Roman"/>
          <w:sz w:val="24"/>
          <w:szCs w:val="24"/>
        </w:rPr>
      </w:pPr>
      <w:r w:rsidRPr="00666894">
        <w:rPr>
          <w:rFonts w:ascii="Times New Roman" w:hAnsi="Times New Roman" w:cs="Times New Roman"/>
          <w:sz w:val="24"/>
          <w:szCs w:val="24"/>
        </w:rPr>
        <w:t>välisriigis turundusürituse korraldamise korral taotleja varasemat välisriigis turundusürituste korraldamise kogemust tõendavad dokumendid ja turundusürituse korraldamise põhjendus koos välisriigist turundusüritusele kutsutavate partnerite sihtgrupi kirjeldusega.</w:t>
      </w:r>
    </w:p>
    <w:p w14:paraId="1F41637D" w14:textId="66EBEC95" w:rsidR="002A51F5" w:rsidRPr="002A51F5" w:rsidRDefault="002A51F5" w:rsidP="002A51F5">
      <w:pPr>
        <w:rPr>
          <w:rFonts w:ascii="Times New Roman" w:hAnsi="Times New Roman" w:cs="Times New Roman"/>
          <w:b/>
          <w:sz w:val="24"/>
          <w:szCs w:val="24"/>
        </w:rPr>
      </w:pPr>
      <w:r w:rsidRPr="002A51F5">
        <w:rPr>
          <w:rFonts w:ascii="Times New Roman" w:hAnsi="Times New Roman" w:cs="Times New Roman"/>
          <w:b/>
          <w:sz w:val="24"/>
          <w:szCs w:val="24"/>
        </w:rPr>
        <w:t xml:space="preserve">NB! Hinnapakkumusi ning abi saajate kohta käivaid dokumente ärge palun selle nupu abil lisage, need dokumendid tuleb üles laadida järgmistes taotluse täitmise etappides. </w:t>
      </w:r>
    </w:p>
    <w:p w14:paraId="172D73EC" w14:textId="34BC459E" w:rsidR="00552D57" w:rsidRPr="00B774FA" w:rsidRDefault="00B774FA" w:rsidP="00552D57">
      <w:pPr>
        <w:rPr>
          <w:rFonts w:ascii="Times New Roman" w:hAnsi="Times New Roman" w:cs="Times New Roman"/>
          <w:sz w:val="24"/>
          <w:szCs w:val="24"/>
        </w:rPr>
      </w:pPr>
      <w:r>
        <w:rPr>
          <w:rFonts w:ascii="Times New Roman" w:hAnsi="Times New Roman" w:cs="Times New Roman"/>
          <w:sz w:val="24"/>
          <w:szCs w:val="24"/>
        </w:rPr>
        <w:t xml:space="preserve">Kui lisadokumendid on lisatud, siis klõpsake nuppu </w:t>
      </w:r>
      <w:r>
        <w:rPr>
          <w:noProof/>
          <w:lang w:eastAsia="et-EE"/>
        </w:rPr>
        <w:drawing>
          <wp:inline distT="0" distB="0" distL="0" distR="0" wp14:anchorId="6B7F899A" wp14:editId="6F9BC574">
            <wp:extent cx="1073426" cy="243661"/>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20727" cy="254398"/>
                    </a:xfrm>
                    <a:prstGeom prst="rect">
                      <a:avLst/>
                    </a:prstGeom>
                  </pic:spPr>
                </pic:pic>
              </a:graphicData>
            </a:graphic>
          </wp:inline>
        </w:drawing>
      </w:r>
      <w:r>
        <w:rPr>
          <w:rFonts w:ascii="Times New Roman" w:hAnsi="Times New Roman" w:cs="Times New Roman"/>
          <w:sz w:val="24"/>
          <w:szCs w:val="24"/>
        </w:rPr>
        <w:t>, mille järel avaneb samm „Tegevused“</w:t>
      </w:r>
      <w:r w:rsidR="00C150C9">
        <w:rPr>
          <w:rFonts w:ascii="Times New Roman" w:hAnsi="Times New Roman" w:cs="Times New Roman"/>
          <w:sz w:val="24"/>
          <w:szCs w:val="24"/>
        </w:rPr>
        <w:t>, mis on mõeldud kululiikide ning nendega seotud hinnapakkumuste sisestamiseks.</w:t>
      </w:r>
    </w:p>
    <w:p w14:paraId="398EB26F" w14:textId="74028530" w:rsidR="00863D2F" w:rsidRDefault="00863D2F" w:rsidP="00012058">
      <w:pPr>
        <w:pStyle w:val="Heading2"/>
        <w:numPr>
          <w:ilvl w:val="1"/>
          <w:numId w:val="17"/>
        </w:numPr>
        <w:ind w:left="426" w:hanging="426"/>
        <w:rPr>
          <w:rFonts w:ascii="Times New Roman" w:hAnsi="Times New Roman" w:cs="Times New Roman"/>
          <w:b/>
          <w:color w:val="auto"/>
          <w:sz w:val="24"/>
          <w:szCs w:val="24"/>
        </w:rPr>
      </w:pPr>
      <w:bookmarkStart w:id="7" w:name="_Toc31103884"/>
      <w:r>
        <w:rPr>
          <w:rFonts w:ascii="Times New Roman" w:hAnsi="Times New Roman" w:cs="Times New Roman"/>
          <w:b/>
          <w:color w:val="auto"/>
          <w:sz w:val="24"/>
          <w:szCs w:val="24"/>
        </w:rPr>
        <w:t>Taotluse samm „Tegevused“</w:t>
      </w:r>
      <w:bookmarkEnd w:id="7"/>
    </w:p>
    <w:p w14:paraId="1FBC7E25" w14:textId="4E211EB1" w:rsidR="00863D2F" w:rsidRDefault="00863D2F" w:rsidP="00863D2F">
      <w:r>
        <w:rPr>
          <w:rFonts w:ascii="Arial" w:hAnsi="Arial" w:cs="Arial"/>
          <w:noProof/>
          <w:sz w:val="20"/>
          <w:szCs w:val="20"/>
          <w:lang w:eastAsia="et-EE"/>
        </w:rPr>
        <w:drawing>
          <wp:inline distT="0" distB="0" distL="0" distR="0" wp14:anchorId="6E1E43E6" wp14:editId="1A1FB9A1">
            <wp:extent cx="1200647" cy="35313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6961" cy="357929"/>
                    </a:xfrm>
                    <a:prstGeom prst="rect">
                      <a:avLst/>
                    </a:prstGeom>
                    <a:noFill/>
                    <a:ln>
                      <a:noFill/>
                    </a:ln>
                  </pic:spPr>
                </pic:pic>
              </a:graphicData>
            </a:graphic>
          </wp:inline>
        </w:drawing>
      </w:r>
    </w:p>
    <w:p w14:paraId="0766ED29" w14:textId="06EB4F9E" w:rsidR="00BD29C4" w:rsidRPr="00BC4EB9" w:rsidRDefault="00BB0771" w:rsidP="00863D2F">
      <w:pPr>
        <w:rPr>
          <w:rFonts w:ascii="Times New Roman" w:hAnsi="Times New Roman" w:cs="Times New Roman"/>
          <w:sz w:val="24"/>
          <w:szCs w:val="24"/>
        </w:rPr>
      </w:pPr>
      <w:r>
        <w:rPr>
          <w:rFonts w:ascii="Times New Roman" w:hAnsi="Times New Roman" w:cs="Times New Roman"/>
          <w:sz w:val="24"/>
          <w:szCs w:val="24"/>
        </w:rPr>
        <w:t>„Tegevused“ samm on ettenähtud kululiikide andmete (summad, hinnapakkumused jms) sisestamiseks. Selleks</w:t>
      </w:r>
      <w:r w:rsidR="00863D2F" w:rsidRPr="00BC4EB9">
        <w:rPr>
          <w:rFonts w:ascii="Times New Roman" w:hAnsi="Times New Roman" w:cs="Times New Roman"/>
          <w:sz w:val="24"/>
          <w:szCs w:val="24"/>
        </w:rPr>
        <w:t xml:space="preserve"> tuleb </w:t>
      </w:r>
      <w:r w:rsidR="00B81BF6">
        <w:rPr>
          <w:rFonts w:ascii="Times New Roman" w:hAnsi="Times New Roman" w:cs="Times New Roman"/>
          <w:sz w:val="24"/>
          <w:szCs w:val="24"/>
        </w:rPr>
        <w:t xml:space="preserve">esmalt </w:t>
      </w:r>
      <w:r w:rsidR="00863D2F" w:rsidRPr="00BC4EB9">
        <w:rPr>
          <w:rFonts w:ascii="Times New Roman" w:hAnsi="Times New Roman" w:cs="Times New Roman"/>
          <w:sz w:val="24"/>
          <w:szCs w:val="24"/>
        </w:rPr>
        <w:t xml:space="preserve">vajutada nuppu </w:t>
      </w:r>
      <w:r w:rsidR="00B81BF6">
        <w:rPr>
          <w:rFonts w:ascii="Times New Roman" w:hAnsi="Times New Roman" w:cs="Times New Roman"/>
          <w:sz w:val="24"/>
          <w:szCs w:val="24"/>
        </w:rPr>
        <w:t>„Lisa uus tegevus“</w:t>
      </w:r>
      <w:r w:rsidR="00890F6D" w:rsidRPr="00BC4EB9">
        <w:rPr>
          <w:rFonts w:ascii="Times New Roman" w:hAnsi="Times New Roman" w:cs="Times New Roman"/>
          <w:sz w:val="24"/>
          <w:szCs w:val="24"/>
        </w:rPr>
        <w:t>.</w:t>
      </w:r>
    </w:p>
    <w:p w14:paraId="63DA8D77" w14:textId="73016E0F" w:rsidR="006707A6" w:rsidRPr="006707A6" w:rsidRDefault="006707A6" w:rsidP="006707A6">
      <w:r>
        <w:rPr>
          <w:noProof/>
          <w:lang w:eastAsia="et-EE"/>
        </w:rPr>
        <w:drawing>
          <wp:inline distT="0" distB="0" distL="0" distR="0" wp14:anchorId="46A4E1C5" wp14:editId="7F06F51D">
            <wp:extent cx="9766300" cy="2946400"/>
            <wp:effectExtent l="76200" t="19050" r="82550" b="139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66300" cy="29464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67A357E5" w14:textId="12A4EEAD" w:rsidR="00863D2F" w:rsidRPr="00BC4EB9" w:rsidRDefault="00863D2F" w:rsidP="00863D2F">
      <w:pPr>
        <w:rPr>
          <w:rFonts w:ascii="Times New Roman" w:hAnsi="Times New Roman" w:cs="Times New Roman"/>
          <w:sz w:val="24"/>
          <w:szCs w:val="24"/>
        </w:rPr>
      </w:pPr>
      <w:r w:rsidRPr="00BC4EB9">
        <w:rPr>
          <w:rFonts w:ascii="Times New Roman" w:hAnsi="Times New Roman" w:cs="Times New Roman"/>
          <w:sz w:val="24"/>
          <w:szCs w:val="24"/>
        </w:rPr>
        <w:lastRenderedPageBreak/>
        <w:t>Tegevuse sisestamine koosneb kolmest etapist.</w:t>
      </w:r>
    </w:p>
    <w:p w14:paraId="6DA4E7F4" w14:textId="4821EE14" w:rsidR="00863D2F" w:rsidRPr="00BC4EB9" w:rsidRDefault="00B81BF6" w:rsidP="00863D2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Kululiigi</w:t>
      </w:r>
      <w:r w:rsidR="00863D2F" w:rsidRPr="00BC4EB9">
        <w:rPr>
          <w:rFonts w:ascii="Times New Roman" w:hAnsi="Times New Roman" w:cs="Times New Roman"/>
          <w:sz w:val="24"/>
          <w:szCs w:val="24"/>
        </w:rPr>
        <w:t xml:space="preserve"> andmete sisestamine</w:t>
      </w:r>
      <w:r w:rsidR="00BD29C4" w:rsidRPr="00BC4EB9">
        <w:rPr>
          <w:rFonts w:ascii="Times New Roman" w:hAnsi="Times New Roman" w:cs="Times New Roman"/>
          <w:sz w:val="24"/>
          <w:szCs w:val="24"/>
        </w:rPr>
        <w:t>.</w:t>
      </w:r>
    </w:p>
    <w:p w14:paraId="2DEF431C" w14:textId="05DD0833" w:rsidR="00863D2F" w:rsidRPr="00BC4EB9" w:rsidRDefault="00B81BF6" w:rsidP="00863D2F">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Kululiigi </w:t>
      </w:r>
      <w:r w:rsidR="00863D2F" w:rsidRPr="00BC4EB9">
        <w:rPr>
          <w:rFonts w:ascii="Times New Roman" w:hAnsi="Times New Roman" w:cs="Times New Roman"/>
          <w:sz w:val="24"/>
          <w:szCs w:val="24"/>
        </w:rPr>
        <w:t>eelarve sisestamine</w:t>
      </w:r>
    </w:p>
    <w:p w14:paraId="08BCD677" w14:textId="3F79FD79" w:rsidR="0068419C" w:rsidRPr="00B81BF6" w:rsidRDefault="00B81BF6" w:rsidP="0068419C">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H</w:t>
      </w:r>
      <w:r w:rsidR="00863D2F" w:rsidRPr="00BC4EB9">
        <w:rPr>
          <w:rFonts w:ascii="Times New Roman" w:hAnsi="Times New Roman" w:cs="Times New Roman"/>
          <w:sz w:val="24"/>
          <w:szCs w:val="24"/>
        </w:rPr>
        <w:t>innapakkumuste sisestamine.</w:t>
      </w:r>
    </w:p>
    <w:p w14:paraId="702B6311" w14:textId="42890AF0" w:rsidR="0048699F" w:rsidRPr="0068419C" w:rsidRDefault="0048699F" w:rsidP="0048699F">
      <w:pPr>
        <w:rPr>
          <w:rFonts w:ascii="Times New Roman" w:hAnsi="Times New Roman" w:cs="Times New Roman"/>
          <w:b/>
          <w:color w:val="1F3864" w:themeColor="accent5" w:themeShade="80"/>
          <w:sz w:val="24"/>
          <w:szCs w:val="24"/>
        </w:rPr>
      </w:pPr>
      <w:r w:rsidRPr="0068419C">
        <w:rPr>
          <w:rFonts w:ascii="Times New Roman" w:hAnsi="Times New Roman" w:cs="Times New Roman"/>
          <w:b/>
          <w:color w:val="1F3864" w:themeColor="accent5" w:themeShade="80"/>
          <w:sz w:val="24"/>
          <w:szCs w:val="24"/>
        </w:rPr>
        <w:t xml:space="preserve">NB! Juhul kui kavandatud kulutuste kohta on küsitud erinevad hinnapakkumusi ning </w:t>
      </w:r>
      <w:r w:rsidRPr="00CE6E64">
        <w:rPr>
          <w:rFonts w:ascii="Times New Roman" w:hAnsi="Times New Roman" w:cs="Times New Roman"/>
          <w:b/>
          <w:color w:val="1F3864" w:themeColor="accent5" w:themeShade="80"/>
          <w:sz w:val="24"/>
          <w:szCs w:val="24"/>
          <w:u w:val="single"/>
        </w:rPr>
        <w:t>võitnud hinnapakkumisi on saadud erinevatelt</w:t>
      </w:r>
      <w:r w:rsidRPr="0068419C">
        <w:rPr>
          <w:rFonts w:ascii="Times New Roman" w:hAnsi="Times New Roman" w:cs="Times New Roman"/>
          <w:b/>
          <w:color w:val="1F3864" w:themeColor="accent5" w:themeShade="80"/>
          <w:sz w:val="24"/>
          <w:szCs w:val="24"/>
        </w:rPr>
        <w:t xml:space="preserve"> pakkujatelt, tul</w:t>
      </w:r>
      <w:r w:rsidR="00CE6E64">
        <w:rPr>
          <w:rFonts w:ascii="Times New Roman" w:hAnsi="Times New Roman" w:cs="Times New Roman"/>
          <w:b/>
          <w:color w:val="1F3864" w:themeColor="accent5" w:themeShade="80"/>
          <w:sz w:val="24"/>
          <w:szCs w:val="24"/>
        </w:rPr>
        <w:t xml:space="preserve">eb </w:t>
      </w:r>
      <w:r w:rsidR="003A0790">
        <w:rPr>
          <w:rFonts w:ascii="Times New Roman" w:hAnsi="Times New Roman" w:cs="Times New Roman"/>
          <w:b/>
          <w:color w:val="1F3864" w:themeColor="accent5" w:themeShade="80"/>
          <w:sz w:val="24"/>
          <w:szCs w:val="24"/>
        </w:rPr>
        <w:t>andmed</w:t>
      </w:r>
      <w:r w:rsidR="00CE6E64">
        <w:rPr>
          <w:rFonts w:ascii="Times New Roman" w:hAnsi="Times New Roman" w:cs="Times New Roman"/>
          <w:b/>
          <w:color w:val="1F3864" w:themeColor="accent5" w:themeShade="80"/>
          <w:sz w:val="24"/>
          <w:szCs w:val="24"/>
        </w:rPr>
        <w:t xml:space="preserve"> sisestada mitmes jao</w:t>
      </w:r>
      <w:r w:rsidRPr="0068419C">
        <w:rPr>
          <w:rFonts w:ascii="Times New Roman" w:hAnsi="Times New Roman" w:cs="Times New Roman"/>
          <w:b/>
          <w:color w:val="1F3864" w:themeColor="accent5" w:themeShade="80"/>
          <w:sz w:val="24"/>
          <w:szCs w:val="24"/>
        </w:rPr>
        <w:t xml:space="preserve">s: iga </w:t>
      </w:r>
      <w:r w:rsidR="00EB49D1" w:rsidRPr="0068419C">
        <w:rPr>
          <w:rFonts w:ascii="Times New Roman" w:hAnsi="Times New Roman" w:cs="Times New Roman"/>
          <w:b/>
          <w:color w:val="1F3864" w:themeColor="accent5" w:themeShade="80"/>
          <w:sz w:val="24"/>
          <w:szCs w:val="24"/>
        </w:rPr>
        <w:t>erineva</w:t>
      </w:r>
      <w:r w:rsidRPr="0068419C">
        <w:rPr>
          <w:rFonts w:ascii="Times New Roman" w:hAnsi="Times New Roman" w:cs="Times New Roman"/>
          <w:b/>
          <w:color w:val="1F3864" w:themeColor="accent5" w:themeShade="80"/>
          <w:sz w:val="24"/>
          <w:szCs w:val="24"/>
        </w:rPr>
        <w:t xml:space="preserve"> võitnud hinnapakkuja kohta tuleb sisestada eraldi tegevus.</w:t>
      </w:r>
    </w:p>
    <w:p w14:paraId="64C8C448" w14:textId="715E5FA5" w:rsidR="0048699F" w:rsidRPr="0068419C" w:rsidRDefault="00696940" w:rsidP="00890F6D">
      <w:pPr>
        <w:rPr>
          <w:rFonts w:ascii="Times New Roman" w:hAnsi="Times New Roman" w:cs="Times New Roman"/>
          <w:b/>
          <w:color w:val="1F3864" w:themeColor="accent5" w:themeShade="80"/>
          <w:sz w:val="24"/>
          <w:szCs w:val="24"/>
        </w:rPr>
      </w:pPr>
      <w:r w:rsidRPr="0068419C">
        <w:rPr>
          <w:rFonts w:ascii="Times New Roman" w:hAnsi="Times New Roman" w:cs="Times New Roman"/>
          <w:b/>
          <w:noProof/>
          <w:color w:val="1F3864" w:themeColor="accent5" w:themeShade="80"/>
          <w:sz w:val="24"/>
          <w:szCs w:val="24"/>
          <w:lang w:eastAsia="et-EE"/>
        </w:rPr>
        <mc:AlternateContent>
          <mc:Choice Requires="wps">
            <w:drawing>
              <wp:anchor distT="45720" distB="45720" distL="114300" distR="114300" simplePos="0" relativeHeight="251661312" behindDoc="0" locked="0" layoutInCell="1" allowOverlap="1" wp14:anchorId="36072E1B" wp14:editId="2ED00F6F">
                <wp:simplePos x="0" y="0"/>
                <wp:positionH relativeFrom="page">
                  <wp:posOffset>355600</wp:posOffset>
                </wp:positionH>
                <wp:positionV relativeFrom="paragraph">
                  <wp:posOffset>654050</wp:posOffset>
                </wp:positionV>
                <wp:extent cx="9753600" cy="43751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4375150"/>
                        </a:xfrm>
                        <a:prstGeom prst="rect">
                          <a:avLst/>
                        </a:prstGeom>
                        <a:solidFill>
                          <a:schemeClr val="accent5">
                            <a:lumMod val="20000"/>
                            <a:lumOff val="80000"/>
                          </a:schemeClr>
                        </a:solidFill>
                        <a:ln w="9525">
                          <a:solidFill>
                            <a:srgbClr val="000000"/>
                          </a:solidFill>
                          <a:miter lim="800000"/>
                          <a:headEnd/>
                          <a:tailEnd/>
                        </a:ln>
                      </wps:spPr>
                      <wps:txb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EA5E4C" w:rsidRDefault="00BC4EB9" w:rsidP="0048699F">
                            <w:pPr>
                              <w:rPr>
                                <w:rFonts w:cstheme="minorHAnsi"/>
                                <w:i/>
                                <w:sz w:val="24"/>
                                <w:szCs w:val="24"/>
                                <w14:shadow w14:blurRad="50800" w14:dist="50800" w14:dir="5400000" w14:sx="100000" w14:sy="100000" w14:kx="0" w14:ky="0" w14:algn="ctr">
                                  <w14:schemeClr w14:val="bg2">
                                    <w14:lumMod w14:val="90000"/>
                                  </w14:schemeClr>
                                </w14:shadow>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w:t>
                            </w:r>
                            <w:r w:rsidRPr="001E75AF">
                              <w:rPr>
                                <w:rFonts w:cstheme="minorHAnsi"/>
                                <w:i/>
                                <w:sz w:val="24"/>
                                <w:szCs w:val="24"/>
                              </w:rPr>
                              <w:t xml:space="preserve">kaks </w:t>
                            </w:r>
                            <w:r w:rsidRPr="001E75AF">
                              <w:rPr>
                                <w:rFonts w:cstheme="minorHAnsi"/>
                                <w:i/>
                                <w:sz w:val="24"/>
                                <w:szCs w:val="24"/>
                                <w14:textOutline w14:w="25400" w14:cap="rnd" w14:cmpd="sng" w14:algn="ctr">
                                  <w14:solidFill>
                                    <w14:schemeClr w14:val="bg2">
                                      <w14:alpha w14:val="33000"/>
                                      <w14:lumMod w14:val="90000"/>
                                    </w14:schemeClr>
                                  </w14:solidFill>
                                  <w14:prstDash w14:val="solid"/>
                                  <w14:bevel/>
                                </w14:textOutline>
                              </w:rPr>
                              <w:t>kaotanud</w:t>
                            </w:r>
                            <w:r w:rsidRPr="001E75AF">
                              <w:rPr>
                                <w:rFonts w:cstheme="minorHAnsi"/>
                                <w:i/>
                                <w:sz w:val="24"/>
                                <w:szCs w:val="24"/>
                              </w:rPr>
                              <w:t xml:space="preserve"> hinnapakkumust</w:t>
                            </w:r>
                            <w:r w:rsidRPr="00BC4EB9">
                              <w:rPr>
                                <w:rFonts w:cstheme="minorHAnsi"/>
                                <w:i/>
                                <w:sz w:val="24"/>
                                <w:szCs w:val="24"/>
                              </w:rPr>
                              <w: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60D53067" w:rsidR="0048699F" w:rsidRDefault="00780C9E" w:rsidP="0048699F">
                            <w:r>
                              <w:rPr>
                                <w:noProof/>
                                <w:lang w:eastAsia="et-EE"/>
                              </w:rPr>
                              <w:drawing>
                                <wp:inline distT="0" distB="0" distL="0" distR="0" wp14:anchorId="37DF607D" wp14:editId="3A0F5D74">
                                  <wp:extent cx="8775700" cy="2565400"/>
                                  <wp:effectExtent l="57150" t="0" r="63500"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5700" cy="2565400"/>
                                          </a:xfrm>
                                          <a:prstGeom prst="rect">
                                            <a:avLst/>
                                          </a:prstGeom>
                                          <a:noFill/>
                                          <a:ln>
                                            <a:noFill/>
                                          </a:ln>
                                          <a:effectLst>
                                            <a:outerShdw blurRad="50800" dist="50800" dir="5400000" algn="ctr" rotWithShape="0">
                                              <a:schemeClr val="bg2">
                                                <a:lumMod val="90000"/>
                                              </a:scheme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72E1B" id="Text Box 2" o:spid="_x0000_s1027" type="#_x0000_t202" style="position:absolute;margin-left:28pt;margin-top:51.5pt;width:768pt;height:34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" fillcolor="#d9e2f3 [664]">
                <v:textbox>
                  <w:txbxContent>
                    <w:p w14:paraId="11A6D9C8" w14:textId="3EA3F4D8" w:rsidR="0048699F" w:rsidRPr="00BC4EB9" w:rsidRDefault="0048699F" w:rsidP="0048699F">
                      <w:pPr>
                        <w:rPr>
                          <w:rFonts w:cstheme="minorHAnsi"/>
                          <w:i/>
                          <w:sz w:val="24"/>
                          <w:szCs w:val="24"/>
                        </w:rPr>
                      </w:pPr>
                      <w:r w:rsidRPr="00BC4EB9">
                        <w:rPr>
                          <w:rFonts w:cstheme="minorHAnsi"/>
                          <w:i/>
                          <w:sz w:val="24"/>
                          <w:szCs w:val="24"/>
                          <w:highlight w:val="yellow"/>
                        </w:rPr>
                        <w:t>Näide. Taotleja taotleb toetust Eestis toimuval messil osalemiseks. Ta on tegevuse elluviimiseks kavandanud järgmised kulud: kulu X, kulu Y ja kulu Z.</w:t>
                      </w:r>
                      <w:r w:rsidRPr="00BC4EB9">
                        <w:rPr>
                          <w:rFonts w:cstheme="minorHAnsi"/>
                          <w:i/>
                          <w:sz w:val="24"/>
                          <w:szCs w:val="24"/>
                        </w:rPr>
                        <w:t xml:space="preserve"> Kulu X ja kulu Y jaoks sai ta kolm võrreldavat hinnapakkumust ning valis välja pakkuja AS Teenused hinnapakkumuse.  Kulu Z  jaoks sai ta hinnapakkumuse pakkujalt OÜ Pakkuja. Lisaks taotleb ta toetust tegevuse korraldamisega seotud personalikuludele. Kuna võitnud hinnapakkumused on saadud kahelt erinevalt pakkujalt ning lisaks taotletakse toetust personalikuludele</w:t>
                      </w:r>
                      <w:r w:rsidR="00BC4EB9" w:rsidRPr="00BC4EB9">
                        <w:rPr>
                          <w:rFonts w:cstheme="minorHAnsi"/>
                          <w:i/>
                          <w:sz w:val="24"/>
                          <w:szCs w:val="24"/>
                        </w:rPr>
                        <w:t>,</w:t>
                      </w:r>
                      <w:r w:rsidRPr="00BC4EB9">
                        <w:rPr>
                          <w:rFonts w:cstheme="minorHAnsi"/>
                          <w:i/>
                          <w:sz w:val="24"/>
                          <w:szCs w:val="24"/>
                        </w:rPr>
                        <w:t xml:space="preserve"> peab ta tegevused sisestama kolmes </w:t>
                      </w:r>
                      <w:r w:rsidR="00EB49D1">
                        <w:rPr>
                          <w:rFonts w:cstheme="minorHAnsi"/>
                          <w:i/>
                          <w:sz w:val="24"/>
                          <w:szCs w:val="24"/>
                        </w:rPr>
                        <w:t>j</w:t>
                      </w:r>
                      <w:r w:rsidRPr="00BC4EB9">
                        <w:rPr>
                          <w:rFonts w:cstheme="minorHAnsi"/>
                          <w:i/>
                          <w:sz w:val="24"/>
                          <w:szCs w:val="24"/>
                        </w:rPr>
                        <w:t xml:space="preserve">aos. </w:t>
                      </w:r>
                    </w:p>
                    <w:p w14:paraId="50046366" w14:textId="2C878210" w:rsidR="00BC4EB9" w:rsidRPr="00EA5E4C" w:rsidRDefault="00BC4EB9" w:rsidP="0048699F">
                      <w:pPr>
                        <w:rPr>
                          <w:rFonts w:cstheme="minorHAnsi"/>
                          <w:i/>
                          <w:sz w:val="24"/>
                          <w:szCs w:val="24"/>
                          <w14:shadow w14:blurRad="50800" w14:dist="50800" w14:dir="5400000" w14:sx="100000" w14:sy="100000" w14:kx="0" w14:ky="0" w14:algn="ctr">
                            <w14:schemeClr w14:val="bg2">
                              <w14:lumMod w14:val="90000"/>
                            </w14:schemeClr>
                          </w14:shadow>
                        </w:rPr>
                      </w:pPr>
                      <w:r w:rsidRPr="00BC4EB9">
                        <w:rPr>
                          <w:rFonts w:cstheme="minorHAnsi"/>
                          <w:i/>
                          <w:sz w:val="24"/>
                          <w:szCs w:val="24"/>
                        </w:rPr>
                        <w:t>Esmalt sisestas taotleja tegevuse kulu X ja kulu Y jaoks. Seejärel sisestas ta eraldi tegevused kulu Z jaoks ning personalikulude jaoks. Nüüd saab ta esimese tegevuse</w:t>
                      </w:r>
                      <w:r w:rsidR="00EB49D1">
                        <w:rPr>
                          <w:rFonts w:cstheme="minorHAnsi"/>
                          <w:i/>
                          <w:sz w:val="24"/>
                          <w:szCs w:val="24"/>
                        </w:rPr>
                        <w:t xml:space="preserve"> („Kulu X ja kulu Y“)</w:t>
                      </w:r>
                      <w:r w:rsidRPr="00BC4EB9">
                        <w:rPr>
                          <w:rFonts w:cstheme="minorHAnsi"/>
                          <w:i/>
                          <w:sz w:val="24"/>
                          <w:szCs w:val="24"/>
                        </w:rPr>
                        <w:t xml:space="preserve"> juurde lisada AS Teenused hinnapakkumuse ning ka </w:t>
                      </w:r>
                      <w:r w:rsidRPr="001E75AF">
                        <w:rPr>
                          <w:rFonts w:cstheme="minorHAnsi"/>
                          <w:i/>
                          <w:sz w:val="24"/>
                          <w:szCs w:val="24"/>
                        </w:rPr>
                        <w:t xml:space="preserve">kaks </w:t>
                      </w:r>
                      <w:r w:rsidRPr="001E75AF">
                        <w:rPr>
                          <w:rFonts w:cstheme="minorHAnsi"/>
                          <w:i/>
                          <w:sz w:val="24"/>
                          <w:szCs w:val="24"/>
                          <w14:textOutline w14:w="25400" w14:cap="rnd" w14:cmpd="sng" w14:algn="ctr">
                            <w14:solidFill>
                              <w14:schemeClr w14:val="bg2">
                                <w14:alpha w14:val="33000"/>
                                <w14:lumMod w14:val="90000"/>
                              </w14:schemeClr>
                            </w14:solidFill>
                            <w14:prstDash w14:val="solid"/>
                            <w14:bevel/>
                          </w14:textOutline>
                        </w:rPr>
                        <w:t>kaotanud</w:t>
                      </w:r>
                      <w:r w:rsidRPr="001E75AF">
                        <w:rPr>
                          <w:rFonts w:cstheme="minorHAnsi"/>
                          <w:i/>
                          <w:sz w:val="24"/>
                          <w:szCs w:val="24"/>
                        </w:rPr>
                        <w:t xml:space="preserve"> hinnapakkumust</w:t>
                      </w:r>
                      <w:r w:rsidRPr="00BC4EB9">
                        <w:rPr>
                          <w:rFonts w:cstheme="minorHAnsi"/>
                          <w:i/>
                          <w:sz w:val="24"/>
                          <w:szCs w:val="24"/>
                        </w:rPr>
                        <w:t>. Teise tegevuse</w:t>
                      </w:r>
                      <w:r w:rsidR="00EB49D1">
                        <w:rPr>
                          <w:rFonts w:cstheme="minorHAnsi"/>
                          <w:i/>
                          <w:sz w:val="24"/>
                          <w:szCs w:val="24"/>
                        </w:rPr>
                        <w:t xml:space="preserve"> („Kulu Z“)</w:t>
                      </w:r>
                      <w:r w:rsidRPr="00BC4EB9">
                        <w:rPr>
                          <w:rFonts w:cstheme="minorHAnsi"/>
                          <w:i/>
                          <w:sz w:val="24"/>
                          <w:szCs w:val="24"/>
                        </w:rPr>
                        <w:t xml:space="preserve"> juurde saab ta lisada OÜ Pakkuja hinnapakkumuse. Personalikulude juurde hinnapakkumusi lisama ei pea.</w:t>
                      </w:r>
                    </w:p>
                    <w:p w14:paraId="48FD7BE3" w14:textId="60D53067" w:rsidR="0048699F" w:rsidRDefault="00780C9E" w:rsidP="0048699F">
                      <w:r>
                        <w:rPr>
                          <w:noProof/>
                          <w:lang w:eastAsia="et-EE"/>
                        </w:rPr>
                        <w:drawing>
                          <wp:inline distT="0" distB="0" distL="0" distR="0" wp14:anchorId="37DF607D" wp14:editId="3A0F5D74">
                            <wp:extent cx="8775700" cy="2565400"/>
                            <wp:effectExtent l="57150" t="0" r="63500" b="1206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75700" cy="2565400"/>
                                    </a:xfrm>
                                    <a:prstGeom prst="rect">
                                      <a:avLst/>
                                    </a:prstGeom>
                                    <a:noFill/>
                                    <a:ln>
                                      <a:noFill/>
                                    </a:ln>
                                    <a:effectLst>
                                      <a:outerShdw blurRad="50800" dist="50800" dir="5400000" algn="ctr" rotWithShape="0">
                                        <a:schemeClr val="bg2">
                                          <a:lumMod val="90000"/>
                                        </a:schemeClr>
                                      </a:outerShdw>
                                    </a:effectLst>
                                  </pic:spPr>
                                </pic:pic>
                              </a:graphicData>
                            </a:graphic>
                          </wp:inline>
                        </w:drawing>
                      </w:r>
                    </w:p>
                  </w:txbxContent>
                </v:textbox>
                <w10:wrap type="square" anchorx="page"/>
              </v:shape>
            </w:pict>
          </mc:Fallback>
        </mc:AlternateContent>
      </w:r>
      <w:r w:rsidR="0048699F" w:rsidRPr="0068419C">
        <w:rPr>
          <w:rFonts w:ascii="Times New Roman" w:hAnsi="Times New Roman" w:cs="Times New Roman"/>
          <w:b/>
          <w:color w:val="1F3864" w:themeColor="accent5" w:themeShade="80"/>
          <w:sz w:val="24"/>
          <w:szCs w:val="24"/>
        </w:rPr>
        <w:t>Samuti tuleb eraldi (kaasnevate) tegevustena sisestada korraldamisega seotud personalikulud ning sõiduauto kasutamise kulud</w:t>
      </w:r>
      <w:r w:rsidR="00CE6E64">
        <w:rPr>
          <w:rFonts w:ascii="Times New Roman" w:hAnsi="Times New Roman" w:cs="Times New Roman"/>
          <w:b/>
          <w:color w:val="1F3864" w:themeColor="accent5" w:themeShade="80"/>
          <w:sz w:val="24"/>
          <w:szCs w:val="24"/>
        </w:rPr>
        <w:t>, kui neid on planeeritud</w:t>
      </w:r>
      <w:r w:rsidR="0048699F" w:rsidRPr="0068419C">
        <w:rPr>
          <w:rFonts w:ascii="Times New Roman" w:hAnsi="Times New Roman" w:cs="Times New Roman"/>
          <w:b/>
          <w:color w:val="1F3864" w:themeColor="accent5" w:themeShade="80"/>
          <w:sz w:val="24"/>
          <w:szCs w:val="24"/>
        </w:rPr>
        <w:t>.</w:t>
      </w:r>
    </w:p>
    <w:p w14:paraId="39D8F104" w14:textId="5139478E" w:rsidR="00BD29C4" w:rsidRPr="00A34F01" w:rsidRDefault="002A4900" w:rsidP="00A34F01">
      <w:pPr>
        <w:pStyle w:val="Heading3"/>
        <w:rPr>
          <w:rFonts w:ascii="Times New Roman" w:hAnsi="Times New Roman" w:cs="Times New Roman"/>
          <w:b/>
          <w:color w:val="auto"/>
          <w:u w:val="single"/>
        </w:rPr>
      </w:pPr>
      <w:bookmarkStart w:id="8" w:name="_Toc31103885"/>
      <w:r>
        <w:rPr>
          <w:rFonts w:ascii="Times New Roman" w:hAnsi="Times New Roman" w:cs="Times New Roman"/>
          <w:b/>
          <w:color w:val="auto"/>
          <w:u w:val="single"/>
        </w:rPr>
        <w:lastRenderedPageBreak/>
        <w:t xml:space="preserve">I </w:t>
      </w:r>
      <w:r w:rsidR="00B06079">
        <w:rPr>
          <w:rFonts w:ascii="Times New Roman" w:hAnsi="Times New Roman" w:cs="Times New Roman"/>
          <w:b/>
          <w:color w:val="auto"/>
          <w:u w:val="single"/>
        </w:rPr>
        <w:t xml:space="preserve"> Kululiigi</w:t>
      </w:r>
      <w:r>
        <w:rPr>
          <w:rFonts w:ascii="Times New Roman" w:hAnsi="Times New Roman" w:cs="Times New Roman"/>
          <w:b/>
          <w:color w:val="auto"/>
          <w:u w:val="single"/>
        </w:rPr>
        <w:t xml:space="preserve"> </w:t>
      </w:r>
      <w:r w:rsidR="00890F6D" w:rsidRPr="00A34F01">
        <w:rPr>
          <w:rFonts w:ascii="Times New Roman" w:hAnsi="Times New Roman" w:cs="Times New Roman"/>
          <w:b/>
          <w:color w:val="auto"/>
          <w:u w:val="single"/>
        </w:rPr>
        <w:t>andmete sisestamine</w:t>
      </w:r>
      <w:bookmarkEnd w:id="8"/>
    </w:p>
    <w:p w14:paraId="29967EC1" w14:textId="2382ACC1" w:rsidR="00890F6D" w:rsidRPr="00EB49D1" w:rsidRDefault="00890F6D" w:rsidP="000F3281">
      <w:pPr>
        <w:jc w:val="both"/>
        <w:rPr>
          <w:rFonts w:ascii="Times New Roman" w:hAnsi="Times New Roman" w:cs="Times New Roman"/>
          <w:sz w:val="24"/>
          <w:szCs w:val="24"/>
        </w:rPr>
      </w:pPr>
      <w:r w:rsidRPr="00EB49D1">
        <w:rPr>
          <w:rFonts w:ascii="Times New Roman" w:hAnsi="Times New Roman" w:cs="Times New Roman"/>
          <w:sz w:val="24"/>
          <w:szCs w:val="24"/>
        </w:rPr>
        <w:t>Esmalt tuleb valida tegevuse liik: põhit</w:t>
      </w:r>
      <w:r w:rsidR="00AF38FF">
        <w:rPr>
          <w:rFonts w:ascii="Times New Roman" w:hAnsi="Times New Roman" w:cs="Times New Roman"/>
          <w:sz w:val="24"/>
          <w:szCs w:val="24"/>
        </w:rPr>
        <w:t>egevus või kaasnev tegevus</w:t>
      </w:r>
      <w:r w:rsidRPr="00EB49D1">
        <w:rPr>
          <w:rFonts w:ascii="Times New Roman" w:hAnsi="Times New Roman" w:cs="Times New Roman"/>
          <w:sz w:val="24"/>
          <w:szCs w:val="24"/>
        </w:rPr>
        <w:t>. Kaasnev tegevus tuleb valida siis</w:t>
      </w:r>
      <w:r w:rsidR="002D0887">
        <w:rPr>
          <w:rFonts w:ascii="Times New Roman" w:hAnsi="Times New Roman" w:cs="Times New Roman"/>
          <w:sz w:val="24"/>
          <w:szCs w:val="24"/>
        </w:rPr>
        <w:t>,</w:t>
      </w:r>
      <w:r w:rsidRPr="00EB49D1">
        <w:rPr>
          <w:rFonts w:ascii="Times New Roman" w:hAnsi="Times New Roman" w:cs="Times New Roman"/>
          <w:sz w:val="24"/>
          <w:szCs w:val="24"/>
        </w:rPr>
        <w:t xml:space="preserve"> kui taotletakse toetust </w:t>
      </w:r>
      <w:r w:rsidR="005913D9">
        <w:rPr>
          <w:rFonts w:ascii="Times New Roman" w:hAnsi="Times New Roman" w:cs="Times New Roman"/>
          <w:sz w:val="24"/>
          <w:szCs w:val="24"/>
        </w:rPr>
        <w:t xml:space="preserve">tegevuse </w:t>
      </w:r>
      <w:r w:rsidRPr="00EB49D1">
        <w:rPr>
          <w:rFonts w:ascii="Times New Roman" w:hAnsi="Times New Roman" w:cs="Times New Roman"/>
          <w:sz w:val="24"/>
          <w:szCs w:val="24"/>
        </w:rPr>
        <w:t>korraldamisega seotud personalikuludele või sõiduauto kasutamise kuludele. Enne kaasneva tegevuse sisestamist peab olema sisestatud põhitegevus.</w:t>
      </w:r>
    </w:p>
    <w:p w14:paraId="4BB02910" w14:textId="41DD0A93" w:rsidR="00890F6D" w:rsidRPr="00EB49D1" w:rsidRDefault="00890F6D" w:rsidP="000F3281">
      <w:pPr>
        <w:jc w:val="both"/>
        <w:rPr>
          <w:rFonts w:ascii="Times New Roman" w:hAnsi="Times New Roman" w:cs="Times New Roman"/>
          <w:b/>
          <w:i/>
          <w:sz w:val="24"/>
          <w:szCs w:val="24"/>
        </w:rPr>
      </w:pPr>
      <w:r w:rsidRPr="00EB49D1">
        <w:rPr>
          <w:rFonts w:ascii="Times New Roman" w:hAnsi="Times New Roman" w:cs="Times New Roman"/>
          <w:sz w:val="24"/>
          <w:szCs w:val="24"/>
        </w:rPr>
        <w:t xml:space="preserve">Seejärel tuleb </w:t>
      </w:r>
      <w:r w:rsidR="005913D9">
        <w:rPr>
          <w:rFonts w:ascii="Times New Roman" w:hAnsi="Times New Roman" w:cs="Times New Roman"/>
          <w:sz w:val="24"/>
          <w:szCs w:val="24"/>
        </w:rPr>
        <w:t>kirjutada kululiigi nimetus (näiteks „tootenäidiste transport“ või ruumi rent“)</w:t>
      </w:r>
      <w:r w:rsidRPr="00EB49D1">
        <w:rPr>
          <w:rFonts w:ascii="Times New Roman" w:hAnsi="Times New Roman" w:cs="Times New Roman"/>
          <w:sz w:val="24"/>
          <w:szCs w:val="24"/>
        </w:rPr>
        <w:t xml:space="preserve">. </w:t>
      </w:r>
      <w:r w:rsidR="00B930A4" w:rsidRPr="00200663">
        <w:rPr>
          <w:rFonts w:ascii="Times New Roman" w:hAnsi="Times New Roman" w:cs="Times New Roman"/>
          <w:b/>
          <w:sz w:val="24"/>
          <w:szCs w:val="24"/>
        </w:rPr>
        <w:t>Kululiigi eesmärgi ning kululiigi kirjelduse väljad</w:t>
      </w:r>
      <w:r w:rsidR="00F663CE" w:rsidRPr="00200663">
        <w:rPr>
          <w:rFonts w:ascii="Times New Roman" w:hAnsi="Times New Roman" w:cs="Times New Roman"/>
          <w:b/>
          <w:sz w:val="24"/>
          <w:szCs w:val="24"/>
        </w:rPr>
        <w:t xml:space="preserve">ele </w:t>
      </w:r>
      <w:r w:rsidR="005913D9" w:rsidRPr="00200663">
        <w:rPr>
          <w:rFonts w:ascii="Times New Roman" w:hAnsi="Times New Roman" w:cs="Times New Roman"/>
          <w:b/>
          <w:sz w:val="24"/>
          <w:szCs w:val="24"/>
        </w:rPr>
        <w:t xml:space="preserve">ei ole vaja pikka juttu kirjutada - kui kululiigi nimetus </w:t>
      </w:r>
      <w:r w:rsidR="006A0C6E" w:rsidRPr="00200663">
        <w:rPr>
          <w:rFonts w:ascii="Times New Roman" w:hAnsi="Times New Roman" w:cs="Times New Roman"/>
          <w:b/>
          <w:sz w:val="24"/>
          <w:szCs w:val="24"/>
        </w:rPr>
        <w:t>on</w:t>
      </w:r>
      <w:r w:rsidR="006A0C6E" w:rsidRPr="00200663">
        <w:rPr>
          <w:rFonts w:ascii="Times New Roman" w:hAnsi="Times New Roman" w:cs="Times New Roman"/>
          <w:b/>
          <w:sz w:val="24"/>
          <w:szCs w:val="24"/>
        </w:rPr>
        <w:t xml:space="preserve"> </w:t>
      </w:r>
      <w:r w:rsidR="005913D9" w:rsidRPr="00200663">
        <w:rPr>
          <w:rFonts w:ascii="Times New Roman" w:hAnsi="Times New Roman" w:cs="Times New Roman"/>
          <w:b/>
          <w:sz w:val="24"/>
          <w:szCs w:val="24"/>
        </w:rPr>
        <w:t>piisavalt ammendav, siis võib nendele väljadele sama teksti kirjutada</w:t>
      </w:r>
      <w:r w:rsidR="00694528">
        <w:rPr>
          <w:rFonts w:ascii="Times New Roman" w:hAnsi="Times New Roman" w:cs="Times New Roman"/>
          <w:b/>
          <w:sz w:val="24"/>
          <w:szCs w:val="24"/>
        </w:rPr>
        <w:t xml:space="preserve"> või kriipsu tõmmata</w:t>
      </w:r>
      <w:r w:rsidR="00260FC0">
        <w:rPr>
          <w:rFonts w:ascii="Times New Roman" w:hAnsi="Times New Roman" w:cs="Times New Roman"/>
          <w:b/>
          <w:sz w:val="24"/>
          <w:szCs w:val="24"/>
        </w:rPr>
        <w:t xml:space="preserve"> (vt. ekraanipilti)</w:t>
      </w:r>
      <w:r w:rsidR="005913D9" w:rsidRPr="00200663">
        <w:rPr>
          <w:rFonts w:ascii="Times New Roman" w:hAnsi="Times New Roman" w:cs="Times New Roman"/>
          <w:sz w:val="24"/>
          <w:szCs w:val="24"/>
        </w:rPr>
        <w:t>.</w:t>
      </w:r>
      <w:r w:rsidR="00884AE1" w:rsidRPr="00200663">
        <w:rPr>
          <w:rFonts w:ascii="Times New Roman" w:hAnsi="Times New Roman" w:cs="Times New Roman"/>
          <w:sz w:val="24"/>
          <w:szCs w:val="24"/>
        </w:rPr>
        <w:t xml:space="preserve"> </w:t>
      </w:r>
      <w:r w:rsidR="00EB49D1" w:rsidRPr="00200663">
        <w:rPr>
          <w:rFonts w:ascii="Times New Roman" w:hAnsi="Times New Roman" w:cs="Times New Roman"/>
          <w:sz w:val="24"/>
          <w:szCs w:val="24"/>
        </w:rPr>
        <w:t xml:space="preserve">Pärast tegevuse andmete sisestamist </w:t>
      </w:r>
      <w:r w:rsidR="00C005C0" w:rsidRPr="00200663">
        <w:rPr>
          <w:rFonts w:ascii="Times New Roman" w:hAnsi="Times New Roman" w:cs="Times New Roman"/>
          <w:sz w:val="24"/>
          <w:szCs w:val="24"/>
        </w:rPr>
        <w:t>saab edasi liikuda</w:t>
      </w:r>
      <w:r w:rsidR="00EB49D1" w:rsidRPr="00200663">
        <w:rPr>
          <w:rFonts w:ascii="Times New Roman" w:hAnsi="Times New Roman" w:cs="Times New Roman"/>
          <w:sz w:val="24"/>
          <w:szCs w:val="24"/>
        </w:rPr>
        <w:t xml:space="preserve"> </w:t>
      </w:r>
      <w:r w:rsidR="001E75AF">
        <w:rPr>
          <w:rFonts w:ascii="Times New Roman" w:hAnsi="Times New Roman" w:cs="Times New Roman"/>
          <w:sz w:val="24"/>
          <w:szCs w:val="24"/>
        </w:rPr>
        <w:t>kululiigi maksumus</w:t>
      </w:r>
      <w:r w:rsidR="00EB49D1" w:rsidRPr="00200663">
        <w:rPr>
          <w:rFonts w:ascii="Times New Roman" w:hAnsi="Times New Roman" w:cs="Times New Roman"/>
          <w:sz w:val="24"/>
          <w:szCs w:val="24"/>
        </w:rPr>
        <w:t>e ning toetussummade sisestamise juurde („Salvesta ja sisesta eelarve“) või tagasi tegevuste põhikuvale</w:t>
      </w:r>
      <w:r w:rsidR="00EB49D1">
        <w:rPr>
          <w:rFonts w:ascii="Times New Roman" w:hAnsi="Times New Roman" w:cs="Times New Roman"/>
          <w:sz w:val="24"/>
          <w:szCs w:val="24"/>
        </w:rPr>
        <w:t xml:space="preserve"> („Salvesta ja pöördu tagasi ´Tegevused´ põhilehele“).</w:t>
      </w:r>
    </w:p>
    <w:p w14:paraId="157AFBE0" w14:textId="3BCB68A3" w:rsidR="00780C9E" w:rsidRPr="00780C9E" w:rsidRDefault="00692567" w:rsidP="00780C9E">
      <w:r>
        <w:rPr>
          <w:noProof/>
          <w:lang w:eastAsia="et-EE"/>
        </w:rPr>
        <w:drawing>
          <wp:inline distT="0" distB="0" distL="0" distR="0" wp14:anchorId="56604A8E" wp14:editId="5130A79A">
            <wp:extent cx="9772650" cy="4257675"/>
            <wp:effectExtent l="76200" t="19050" r="76200" b="142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72650" cy="42576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33E81AC3" w14:textId="5A0709B9" w:rsidR="00863D2F" w:rsidRDefault="00863D2F" w:rsidP="00863D2F"/>
    <w:p w14:paraId="31FE7220" w14:textId="2CB2AADA" w:rsidR="00EB49D1" w:rsidRPr="00A34F01" w:rsidRDefault="00EB49D1" w:rsidP="00A34F01">
      <w:pPr>
        <w:pStyle w:val="Heading3"/>
        <w:rPr>
          <w:rFonts w:ascii="Times New Roman" w:hAnsi="Times New Roman" w:cs="Times New Roman"/>
          <w:b/>
          <w:color w:val="auto"/>
          <w:u w:val="single"/>
        </w:rPr>
      </w:pPr>
      <w:bookmarkStart w:id="9" w:name="_Toc31103886"/>
      <w:r w:rsidRPr="00A34F01">
        <w:rPr>
          <w:rFonts w:ascii="Times New Roman" w:hAnsi="Times New Roman" w:cs="Times New Roman"/>
          <w:b/>
          <w:color w:val="auto"/>
          <w:u w:val="single"/>
        </w:rPr>
        <w:lastRenderedPageBreak/>
        <w:t xml:space="preserve">II </w:t>
      </w:r>
      <w:r w:rsidR="005D0539">
        <w:rPr>
          <w:rFonts w:ascii="Times New Roman" w:hAnsi="Times New Roman" w:cs="Times New Roman"/>
          <w:b/>
          <w:color w:val="auto"/>
          <w:u w:val="single"/>
        </w:rPr>
        <w:t>Kululiigi</w:t>
      </w:r>
      <w:r w:rsidRPr="00A34F01">
        <w:rPr>
          <w:rFonts w:ascii="Times New Roman" w:hAnsi="Times New Roman" w:cs="Times New Roman"/>
          <w:b/>
          <w:color w:val="auto"/>
          <w:u w:val="single"/>
        </w:rPr>
        <w:t xml:space="preserve"> eelarve sisestamine</w:t>
      </w:r>
      <w:bookmarkEnd w:id="9"/>
    </w:p>
    <w:p w14:paraId="016038C5" w14:textId="77777777" w:rsidR="0068419C" w:rsidRPr="0068419C" w:rsidRDefault="0068419C" w:rsidP="0068419C"/>
    <w:p w14:paraId="3286FDBA" w14:textId="42A83867" w:rsidR="00966329" w:rsidRPr="00165A16" w:rsidRDefault="00F6072D" w:rsidP="00165A16">
      <w:pPr>
        <w:jc w:val="both"/>
        <w:rPr>
          <w:rFonts w:ascii="Times New Roman" w:hAnsi="Times New Roman" w:cs="Times New Roman"/>
          <w:sz w:val="24"/>
          <w:szCs w:val="24"/>
        </w:rPr>
      </w:pPr>
      <w:r>
        <w:rPr>
          <w:rFonts w:ascii="Times New Roman" w:hAnsi="Times New Roman" w:cs="Times New Roman"/>
          <w:sz w:val="24"/>
          <w:szCs w:val="24"/>
        </w:rPr>
        <w:t>Eelarve</w:t>
      </w:r>
      <w:r w:rsidR="000F3281" w:rsidRPr="00165A16">
        <w:rPr>
          <w:rFonts w:ascii="Times New Roman" w:hAnsi="Times New Roman" w:cs="Times New Roman"/>
          <w:sz w:val="24"/>
          <w:szCs w:val="24"/>
        </w:rPr>
        <w:t xml:space="preserve"> kuval tuleb esmalt sisestada toetusmäär, millega </w:t>
      </w:r>
      <w:r w:rsidR="00C005C0">
        <w:rPr>
          <w:rFonts w:ascii="Times New Roman" w:hAnsi="Times New Roman" w:cs="Times New Roman"/>
          <w:sz w:val="24"/>
          <w:szCs w:val="24"/>
        </w:rPr>
        <w:t xml:space="preserve">tegevusele </w:t>
      </w:r>
      <w:r w:rsidR="000F3281" w:rsidRPr="00165A16">
        <w:rPr>
          <w:rFonts w:ascii="Times New Roman" w:hAnsi="Times New Roman" w:cs="Times New Roman"/>
          <w:sz w:val="24"/>
          <w:szCs w:val="24"/>
        </w:rPr>
        <w:t>toetust taotletakse. Seejärel tuleb sisestada kavandatud kulutused vajutades nupul</w:t>
      </w:r>
      <w:r w:rsidR="00EE2478">
        <w:rPr>
          <w:rFonts w:ascii="Times New Roman" w:hAnsi="Times New Roman" w:cs="Times New Roman"/>
          <w:sz w:val="24"/>
          <w:szCs w:val="24"/>
        </w:rPr>
        <w:t>e „Lisa uus kulurida“ (v. pilt 9</w:t>
      </w:r>
      <w:r w:rsidR="000F3281" w:rsidRPr="00165A16">
        <w:rPr>
          <w:rFonts w:ascii="Times New Roman" w:hAnsi="Times New Roman" w:cs="Times New Roman"/>
          <w:sz w:val="24"/>
          <w:szCs w:val="24"/>
        </w:rPr>
        <w:t>). Iga kulurea</w:t>
      </w:r>
      <w:r w:rsidR="0066194F">
        <w:rPr>
          <w:rFonts w:ascii="Times New Roman" w:hAnsi="Times New Roman" w:cs="Times New Roman"/>
          <w:sz w:val="24"/>
          <w:szCs w:val="24"/>
        </w:rPr>
        <w:t xml:space="preserve"> kohta sisestatakse selle kulu </w:t>
      </w:r>
      <w:r w:rsidR="000F3281" w:rsidRPr="00165A16">
        <w:rPr>
          <w:rFonts w:ascii="Times New Roman" w:hAnsi="Times New Roman" w:cs="Times New Roman"/>
          <w:sz w:val="24"/>
          <w:szCs w:val="24"/>
        </w:rPr>
        <w:t>netomaksumus nin</w:t>
      </w:r>
      <w:r w:rsidR="00966329" w:rsidRPr="00165A16">
        <w:rPr>
          <w:rFonts w:ascii="Times New Roman" w:hAnsi="Times New Roman" w:cs="Times New Roman"/>
          <w:sz w:val="24"/>
          <w:szCs w:val="24"/>
        </w:rPr>
        <w:t xml:space="preserve">g käibemaksu määr (vt. pilt </w:t>
      </w:r>
      <w:r w:rsidR="00EE2478">
        <w:rPr>
          <w:rFonts w:ascii="Times New Roman" w:hAnsi="Times New Roman" w:cs="Times New Roman"/>
          <w:sz w:val="24"/>
          <w:szCs w:val="24"/>
        </w:rPr>
        <w:t>10</w:t>
      </w:r>
      <w:r w:rsidR="00966329" w:rsidRPr="00165A16">
        <w:rPr>
          <w:rFonts w:ascii="Times New Roman" w:hAnsi="Times New Roman" w:cs="Times New Roman"/>
          <w:sz w:val="24"/>
          <w:szCs w:val="24"/>
        </w:rPr>
        <w:t xml:space="preserve">). Lisatud kuluridasid kuvatakse tabelis ning abikõlblike maksumuste ning toetuse määra alusel arvutatakse automaatselt toetuse summa. </w:t>
      </w:r>
    </w:p>
    <w:p w14:paraId="7FC7EC82" w14:textId="5DB83E17" w:rsidR="00EB49D1" w:rsidRPr="00165A16" w:rsidRDefault="000F3281" w:rsidP="00165A16">
      <w:pPr>
        <w:jc w:val="both"/>
        <w:rPr>
          <w:rFonts w:ascii="Times New Roman" w:hAnsi="Times New Roman" w:cs="Times New Roman"/>
          <w:sz w:val="24"/>
          <w:szCs w:val="24"/>
        </w:rPr>
      </w:pPr>
      <w:r w:rsidRPr="00165A16">
        <w:rPr>
          <w:rFonts w:ascii="Times New Roman" w:hAnsi="Times New Roman" w:cs="Times New Roman"/>
          <w:sz w:val="24"/>
          <w:szCs w:val="24"/>
        </w:rPr>
        <w:t xml:space="preserve">NB! </w:t>
      </w:r>
      <w:r w:rsidR="00165A16" w:rsidRPr="00165A16">
        <w:rPr>
          <w:rFonts w:ascii="Times New Roman" w:hAnsi="Times New Roman" w:cs="Times New Roman"/>
          <w:sz w:val="24"/>
          <w:szCs w:val="24"/>
        </w:rPr>
        <w:t xml:space="preserve">Kui tegevuseks on „ Eesti turgu või välisturgu käsitleva turu-uuringu tegemine“ või kaasnev tegevus, </w:t>
      </w:r>
      <w:r w:rsidR="00C005C0">
        <w:rPr>
          <w:rFonts w:ascii="Times New Roman" w:hAnsi="Times New Roman" w:cs="Times New Roman"/>
          <w:sz w:val="24"/>
          <w:szCs w:val="24"/>
        </w:rPr>
        <w:t>tuleb</w:t>
      </w:r>
      <w:r w:rsidR="00165A16" w:rsidRPr="00165A16">
        <w:rPr>
          <w:rFonts w:ascii="Times New Roman" w:hAnsi="Times New Roman" w:cs="Times New Roman"/>
          <w:sz w:val="24"/>
          <w:szCs w:val="24"/>
        </w:rPr>
        <w:t xml:space="preserve"> eelarve sisestada ühe reana (st. eelarvet ei pea sisestama erinevate kulude lõikes).</w:t>
      </w:r>
    </w:p>
    <w:p w14:paraId="28BC5928" w14:textId="23A4F756" w:rsidR="00966329" w:rsidRDefault="00966329" w:rsidP="00966329">
      <w:pPr>
        <w:pStyle w:val="Caption"/>
        <w:keepNext/>
      </w:pPr>
      <w:r>
        <w:t xml:space="preserve">Pilt </w:t>
      </w:r>
      <w:r w:rsidR="00AA1288">
        <w:t>10</w:t>
      </w:r>
      <w:r>
        <w:t xml:space="preserve"> Eelarve sisestamine</w:t>
      </w:r>
    </w:p>
    <w:p w14:paraId="5D9B7F0B" w14:textId="40AD851F" w:rsidR="00966329" w:rsidRDefault="00966329" w:rsidP="00863D2F">
      <w:r>
        <w:rPr>
          <w:noProof/>
          <w:lang w:eastAsia="et-EE"/>
        </w:rPr>
        <w:drawing>
          <wp:inline distT="0" distB="0" distL="0" distR="0" wp14:anchorId="56D10790" wp14:editId="316A9788">
            <wp:extent cx="9784080" cy="2926080"/>
            <wp:effectExtent l="76200" t="19050" r="83820" b="1409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84080" cy="2926080"/>
                    </a:xfrm>
                    <a:prstGeom prst="rect">
                      <a:avLst/>
                    </a:prstGeom>
                    <a:noFill/>
                    <a:ln w="25400">
                      <a:solidFill>
                        <a:schemeClr val="bg2">
                          <a:lumMod val="90000"/>
                          <a:alpha val="67000"/>
                        </a:schemeClr>
                      </a:solidFill>
                    </a:ln>
                    <a:effectLst>
                      <a:outerShdw blurRad="50800" dist="50800" dir="5400000" algn="t" rotWithShape="0">
                        <a:schemeClr val="bg2">
                          <a:lumMod val="90000"/>
                          <a:alpha val="40000"/>
                        </a:schemeClr>
                      </a:outerShdw>
                    </a:effectLst>
                  </pic:spPr>
                </pic:pic>
              </a:graphicData>
            </a:graphic>
          </wp:inline>
        </w:drawing>
      </w:r>
    </w:p>
    <w:p w14:paraId="2D7B8755" w14:textId="61CC6C96" w:rsidR="00966329" w:rsidRDefault="00966329" w:rsidP="00966329">
      <w:pPr>
        <w:pStyle w:val="Caption"/>
        <w:keepNext/>
      </w:pPr>
      <w:r>
        <w:lastRenderedPageBreak/>
        <w:t xml:space="preserve">Pilt </w:t>
      </w:r>
      <w:r w:rsidR="00EE2478">
        <w:t>10</w:t>
      </w:r>
      <w:r>
        <w:t xml:space="preserve"> Kulurea sisestamine</w:t>
      </w:r>
    </w:p>
    <w:p w14:paraId="7EF0FE94" w14:textId="35EC56C3" w:rsidR="00966329" w:rsidRDefault="00966329" w:rsidP="00863D2F">
      <w:r>
        <w:rPr>
          <w:noProof/>
          <w:lang w:eastAsia="et-EE"/>
        </w:rPr>
        <w:drawing>
          <wp:inline distT="0" distB="0" distL="0" distR="0" wp14:anchorId="46C94C2F" wp14:editId="13B59750">
            <wp:extent cx="9777730" cy="3775075"/>
            <wp:effectExtent l="76200" t="19050" r="71120" b="130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77730" cy="3775075"/>
                    </a:xfrm>
                    <a:prstGeom prst="rect">
                      <a:avLst/>
                    </a:prstGeom>
                    <a:ln w="25400">
                      <a:solidFill>
                        <a:schemeClr val="bg2">
                          <a:lumMod val="90000"/>
                          <a:alpha val="67000"/>
                        </a:schemeClr>
                      </a:solidFill>
                    </a:ln>
                    <a:effectLst>
                      <a:outerShdw blurRad="50800" dist="50800" dir="5400000" algn="t" rotWithShape="0">
                        <a:schemeClr val="bg2">
                          <a:lumMod val="90000"/>
                        </a:schemeClr>
                      </a:outerShdw>
                    </a:effectLst>
                  </pic:spPr>
                </pic:pic>
              </a:graphicData>
            </a:graphic>
          </wp:inline>
        </w:drawing>
      </w:r>
    </w:p>
    <w:p w14:paraId="10466D7C" w14:textId="78E2EE08" w:rsidR="00165A16" w:rsidRPr="00165A16" w:rsidRDefault="00165A16" w:rsidP="00165A16">
      <w:pPr>
        <w:pStyle w:val="Heading2"/>
        <w:rPr>
          <w:rFonts w:ascii="Times New Roman" w:hAnsi="Times New Roman" w:cs="Times New Roman"/>
          <w:b/>
          <w:color w:val="auto"/>
          <w:sz w:val="24"/>
          <w:szCs w:val="24"/>
          <w:u w:val="single"/>
        </w:rPr>
      </w:pPr>
    </w:p>
    <w:p w14:paraId="509F91CA" w14:textId="77777777" w:rsidR="00A34F01" w:rsidRDefault="00A34F01" w:rsidP="00A34F01">
      <w:pPr>
        <w:pStyle w:val="Heading3"/>
        <w:rPr>
          <w:rFonts w:ascii="Times New Roman" w:hAnsi="Times New Roman" w:cs="Times New Roman"/>
          <w:b/>
          <w:color w:val="auto"/>
          <w:u w:val="single"/>
        </w:rPr>
      </w:pPr>
    </w:p>
    <w:p w14:paraId="2DEE3301" w14:textId="77777777" w:rsidR="00A34F01" w:rsidRDefault="00A34F01" w:rsidP="00A34F01">
      <w:pPr>
        <w:pStyle w:val="Heading3"/>
        <w:rPr>
          <w:rFonts w:ascii="Times New Roman" w:hAnsi="Times New Roman" w:cs="Times New Roman"/>
          <w:b/>
          <w:color w:val="auto"/>
          <w:u w:val="single"/>
        </w:rPr>
      </w:pPr>
    </w:p>
    <w:p w14:paraId="55274B50" w14:textId="77777777" w:rsidR="00A34F01" w:rsidRDefault="00A34F01" w:rsidP="00A34F01">
      <w:pPr>
        <w:pStyle w:val="Heading3"/>
        <w:rPr>
          <w:rFonts w:ascii="Times New Roman" w:hAnsi="Times New Roman" w:cs="Times New Roman"/>
          <w:b/>
          <w:color w:val="auto"/>
          <w:u w:val="single"/>
        </w:rPr>
      </w:pPr>
    </w:p>
    <w:p w14:paraId="1D00BC03" w14:textId="0E8F4E13" w:rsidR="00A34F01" w:rsidRDefault="00A34F01" w:rsidP="00A34F01">
      <w:pPr>
        <w:pStyle w:val="Heading3"/>
        <w:rPr>
          <w:rFonts w:ascii="Times New Roman" w:hAnsi="Times New Roman" w:cs="Times New Roman"/>
          <w:b/>
          <w:color w:val="auto"/>
          <w:u w:val="single"/>
        </w:rPr>
      </w:pPr>
    </w:p>
    <w:p w14:paraId="2AB2E17B" w14:textId="77777777" w:rsidR="00A34F01" w:rsidRPr="00A34F01" w:rsidRDefault="00A34F01" w:rsidP="00A34F01"/>
    <w:p w14:paraId="0F49BE05" w14:textId="2B80F677" w:rsidR="00A34F01" w:rsidRDefault="00A34F01" w:rsidP="00A34F01">
      <w:pPr>
        <w:pStyle w:val="Heading3"/>
        <w:rPr>
          <w:rFonts w:ascii="Times New Roman" w:hAnsi="Times New Roman" w:cs="Times New Roman"/>
          <w:b/>
          <w:color w:val="auto"/>
          <w:u w:val="single"/>
        </w:rPr>
      </w:pPr>
    </w:p>
    <w:p w14:paraId="24FF03FA" w14:textId="66E6AD0F" w:rsidR="00A34F01" w:rsidRDefault="00A34F01" w:rsidP="00A34F01">
      <w:pPr>
        <w:pStyle w:val="Heading3"/>
        <w:rPr>
          <w:rFonts w:ascii="Times New Roman" w:hAnsi="Times New Roman" w:cs="Times New Roman"/>
          <w:b/>
          <w:color w:val="auto"/>
          <w:u w:val="single"/>
        </w:rPr>
      </w:pPr>
    </w:p>
    <w:p w14:paraId="52A5F1DD" w14:textId="25004CB6" w:rsidR="00A34F01" w:rsidRPr="00A34F01" w:rsidRDefault="00A34F01" w:rsidP="00A34F01"/>
    <w:p w14:paraId="34D2ADC1" w14:textId="2D5039FD" w:rsidR="00165A16" w:rsidRPr="00A34F01" w:rsidRDefault="00166AE9" w:rsidP="00A34F01">
      <w:pPr>
        <w:pStyle w:val="Heading3"/>
        <w:rPr>
          <w:rFonts w:ascii="Times New Roman" w:hAnsi="Times New Roman" w:cs="Times New Roman"/>
          <w:b/>
          <w:color w:val="auto"/>
          <w:u w:val="single"/>
        </w:rPr>
      </w:pPr>
      <w:bookmarkStart w:id="10" w:name="_Toc31103887"/>
      <w:r>
        <w:rPr>
          <w:rFonts w:ascii="Times New Roman" w:hAnsi="Times New Roman" w:cs="Times New Roman"/>
          <w:b/>
          <w:color w:val="auto"/>
          <w:u w:val="single"/>
        </w:rPr>
        <w:lastRenderedPageBreak/>
        <w:t>III H</w:t>
      </w:r>
      <w:r w:rsidR="00165A16" w:rsidRPr="00A34F01">
        <w:rPr>
          <w:rFonts w:ascii="Times New Roman" w:hAnsi="Times New Roman" w:cs="Times New Roman"/>
          <w:b/>
          <w:color w:val="auto"/>
          <w:u w:val="single"/>
        </w:rPr>
        <w:t>innapakkumuste sisestamine</w:t>
      </w:r>
      <w:bookmarkEnd w:id="10"/>
    </w:p>
    <w:p w14:paraId="2B90E7FB" w14:textId="77777777" w:rsidR="0068419C" w:rsidRPr="0068419C" w:rsidRDefault="0068419C" w:rsidP="0068419C"/>
    <w:p w14:paraId="7851529A" w14:textId="3DEF7D6B" w:rsidR="00165A16" w:rsidRDefault="00165A16" w:rsidP="00165A16">
      <w:pPr>
        <w:rPr>
          <w:rFonts w:ascii="Times New Roman" w:hAnsi="Times New Roman" w:cs="Times New Roman"/>
          <w:sz w:val="24"/>
          <w:szCs w:val="24"/>
        </w:rPr>
      </w:pPr>
      <w:r w:rsidRPr="00165A16">
        <w:rPr>
          <w:rFonts w:ascii="Times New Roman" w:hAnsi="Times New Roman" w:cs="Times New Roman"/>
          <w:sz w:val="24"/>
          <w:szCs w:val="24"/>
        </w:rPr>
        <w:t>Hinnapakkumuste sisestamiseks tuleb vajutada nupule hinnapakkumu</w:t>
      </w:r>
      <w:r>
        <w:rPr>
          <w:rFonts w:ascii="Times New Roman" w:hAnsi="Times New Roman" w:cs="Times New Roman"/>
          <w:sz w:val="24"/>
          <w:szCs w:val="24"/>
        </w:rPr>
        <w:t>s (vt. pilt 1</w:t>
      </w:r>
      <w:r w:rsidR="00042F52">
        <w:rPr>
          <w:rFonts w:ascii="Times New Roman" w:hAnsi="Times New Roman" w:cs="Times New Roman"/>
          <w:sz w:val="24"/>
          <w:szCs w:val="24"/>
        </w:rPr>
        <w:t>1</w:t>
      </w:r>
      <w:r>
        <w:rPr>
          <w:rFonts w:ascii="Times New Roman" w:hAnsi="Times New Roman" w:cs="Times New Roman"/>
          <w:sz w:val="24"/>
          <w:szCs w:val="24"/>
        </w:rPr>
        <w:t>)</w:t>
      </w:r>
      <w:r w:rsidRPr="00165A16">
        <w:rPr>
          <w:rFonts w:ascii="Times New Roman" w:hAnsi="Times New Roman" w:cs="Times New Roman"/>
          <w:sz w:val="24"/>
          <w:szCs w:val="24"/>
        </w:rPr>
        <w:t>. Hinnapakkumusi ei pea sisestama kaasnevatele tegevustele (korraldamisega seotud personalikulud ning sõiduauto kasutamise kulud). Süsteem kontrollib, et oleks lisa</w:t>
      </w:r>
      <w:r w:rsidR="002D0887">
        <w:rPr>
          <w:rFonts w:ascii="Times New Roman" w:hAnsi="Times New Roman" w:cs="Times New Roman"/>
          <w:sz w:val="24"/>
          <w:szCs w:val="24"/>
        </w:rPr>
        <w:t xml:space="preserve">tud vajalik arv hinnapakkumusi ning kui ei </w:t>
      </w:r>
      <w:r w:rsidR="00C00715">
        <w:rPr>
          <w:rFonts w:ascii="Times New Roman" w:hAnsi="Times New Roman" w:cs="Times New Roman"/>
          <w:sz w:val="24"/>
          <w:szCs w:val="24"/>
        </w:rPr>
        <w:t>ole, siis oleks sisestatud põhjendu</w:t>
      </w:r>
      <w:r w:rsidR="002D0887">
        <w:rPr>
          <w:rFonts w:ascii="Times New Roman" w:hAnsi="Times New Roman" w:cs="Times New Roman"/>
          <w:sz w:val="24"/>
          <w:szCs w:val="24"/>
        </w:rPr>
        <w:t>s.</w:t>
      </w:r>
      <w:bookmarkStart w:id="11" w:name="_GoBack"/>
      <w:bookmarkEnd w:id="11"/>
    </w:p>
    <w:p w14:paraId="42A10EB1" w14:textId="77777777" w:rsidR="00F52F39" w:rsidRPr="00165A16" w:rsidRDefault="00F52F39" w:rsidP="00165A16">
      <w:pPr>
        <w:rPr>
          <w:rFonts w:ascii="Times New Roman" w:hAnsi="Times New Roman" w:cs="Times New Roman"/>
          <w:sz w:val="24"/>
          <w:szCs w:val="24"/>
        </w:rPr>
      </w:pPr>
    </w:p>
    <w:p w14:paraId="112B6C25" w14:textId="75A506BA" w:rsidR="00165A16" w:rsidRDefault="00165A16" w:rsidP="00165A16">
      <w:pPr>
        <w:pStyle w:val="Caption"/>
        <w:keepNext/>
      </w:pPr>
      <w:r>
        <w:t xml:space="preserve">Pilt </w:t>
      </w:r>
      <w:r w:rsidR="00042F52">
        <w:t>11</w:t>
      </w:r>
      <w:r>
        <w:t xml:space="preserve"> Hinnapakkumuste lisamine</w:t>
      </w:r>
    </w:p>
    <w:p w14:paraId="698151C0" w14:textId="4BF05DE7" w:rsidR="00044B37" w:rsidRPr="00044B37" w:rsidRDefault="00044B37" w:rsidP="00044B37">
      <w:r>
        <w:rPr>
          <w:noProof/>
          <w:lang w:eastAsia="et-EE"/>
        </w:rPr>
        <w:drawing>
          <wp:inline distT="0" distB="0" distL="0" distR="0" wp14:anchorId="5465E42E" wp14:editId="6E2F804A">
            <wp:extent cx="8528050" cy="2571750"/>
            <wp:effectExtent l="76200" t="19050" r="82550" b="133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8050" cy="257175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430984F3" w14:textId="5F4F318C" w:rsidR="00165A16" w:rsidRDefault="00165A16" w:rsidP="00165A16"/>
    <w:p w14:paraId="05EB35DC" w14:textId="2B7DE056" w:rsidR="00A34F01" w:rsidRDefault="00A34F01" w:rsidP="00165A16"/>
    <w:p w14:paraId="17140B8D" w14:textId="770BDE8F" w:rsidR="00A34F01" w:rsidRDefault="00A34F01" w:rsidP="00165A16"/>
    <w:p w14:paraId="1D6618F3" w14:textId="70D7E5A3" w:rsidR="00A34F01" w:rsidRDefault="00A34F01" w:rsidP="00165A16"/>
    <w:p w14:paraId="2591835F" w14:textId="5A698F61" w:rsidR="00A34F01" w:rsidRDefault="00A34F01" w:rsidP="00165A16"/>
    <w:p w14:paraId="1EAE5B1A" w14:textId="21E9A646" w:rsidR="00A34F01" w:rsidRDefault="00A34F01" w:rsidP="00165A16"/>
    <w:p w14:paraId="39E2FEC0" w14:textId="5453D840" w:rsidR="00A34F01" w:rsidRDefault="00A34F01" w:rsidP="00165A16"/>
    <w:p w14:paraId="4FEAEF09" w14:textId="53F6B97B" w:rsidR="00CF1247" w:rsidRDefault="00CF1247" w:rsidP="00CF1247">
      <w:pPr>
        <w:pStyle w:val="Heading2"/>
        <w:numPr>
          <w:ilvl w:val="1"/>
          <w:numId w:val="17"/>
        </w:numPr>
        <w:spacing w:before="0" w:after="120"/>
        <w:ind w:left="425" w:hanging="425"/>
        <w:rPr>
          <w:rFonts w:ascii="Times New Roman" w:hAnsi="Times New Roman" w:cs="Times New Roman"/>
          <w:b/>
          <w:color w:val="auto"/>
          <w:sz w:val="24"/>
          <w:szCs w:val="24"/>
        </w:rPr>
      </w:pPr>
      <w:bookmarkStart w:id="12" w:name="_Toc31103888"/>
      <w:r w:rsidRPr="00067B04">
        <w:rPr>
          <w:rFonts w:ascii="Times New Roman" w:hAnsi="Times New Roman" w:cs="Times New Roman"/>
          <w:b/>
          <w:color w:val="auto"/>
          <w:sz w:val="24"/>
          <w:szCs w:val="24"/>
        </w:rPr>
        <w:t>Taotluse samm „Riigiabi andmed</w:t>
      </w:r>
      <w:r>
        <w:rPr>
          <w:rFonts w:ascii="Times New Roman" w:hAnsi="Times New Roman" w:cs="Times New Roman"/>
          <w:b/>
          <w:color w:val="auto"/>
          <w:sz w:val="24"/>
          <w:szCs w:val="24"/>
        </w:rPr>
        <w:t>“</w:t>
      </w:r>
      <w:bookmarkEnd w:id="12"/>
    </w:p>
    <w:p w14:paraId="384023E6" w14:textId="4D3D2D3C" w:rsidR="005A753F" w:rsidRDefault="005A753F" w:rsidP="005A753F">
      <w:pPr>
        <w:rPr>
          <w:rFonts w:ascii="Times New Roman" w:hAnsi="Times New Roman" w:cs="Times New Roman"/>
          <w:sz w:val="24"/>
          <w:szCs w:val="24"/>
        </w:rPr>
      </w:pPr>
      <w:r w:rsidRPr="005A753F">
        <w:rPr>
          <w:rFonts w:ascii="Times New Roman" w:hAnsi="Times New Roman" w:cs="Times New Roman"/>
          <w:sz w:val="24"/>
          <w:szCs w:val="24"/>
        </w:rPr>
        <w:t>S</w:t>
      </w:r>
      <w:r w:rsidR="008F654C">
        <w:rPr>
          <w:rFonts w:ascii="Times New Roman" w:hAnsi="Times New Roman" w:cs="Times New Roman"/>
          <w:sz w:val="24"/>
          <w:szCs w:val="24"/>
        </w:rPr>
        <w:t>elles s</w:t>
      </w:r>
      <w:r w:rsidRPr="005A753F">
        <w:rPr>
          <w:rFonts w:ascii="Times New Roman" w:hAnsi="Times New Roman" w:cs="Times New Roman"/>
          <w:sz w:val="24"/>
          <w:szCs w:val="24"/>
        </w:rPr>
        <w:t xml:space="preserve">ammus tuleb sisestada riigiabi, põllumajandusliku vähese tähtsusega abi ning vähese tähtsusega abi saajate </w:t>
      </w:r>
      <w:r>
        <w:rPr>
          <w:rFonts w:ascii="Times New Roman" w:hAnsi="Times New Roman" w:cs="Times New Roman"/>
          <w:sz w:val="24"/>
          <w:szCs w:val="24"/>
        </w:rPr>
        <w:t>andmed</w:t>
      </w:r>
      <w:r w:rsidRPr="005A753F">
        <w:rPr>
          <w:rFonts w:ascii="Times New Roman" w:hAnsi="Times New Roman" w:cs="Times New Roman"/>
          <w:sz w:val="24"/>
          <w:szCs w:val="24"/>
        </w:rPr>
        <w:t>, abi summa</w:t>
      </w:r>
      <w:r>
        <w:rPr>
          <w:rFonts w:ascii="Times New Roman" w:hAnsi="Times New Roman" w:cs="Times New Roman"/>
          <w:sz w:val="24"/>
          <w:szCs w:val="24"/>
        </w:rPr>
        <w:t>d</w:t>
      </w:r>
      <w:r w:rsidRPr="005A753F">
        <w:rPr>
          <w:rFonts w:ascii="Times New Roman" w:hAnsi="Times New Roman" w:cs="Times New Roman"/>
          <w:sz w:val="24"/>
          <w:szCs w:val="24"/>
        </w:rPr>
        <w:t xml:space="preserve"> ning määrusega nõutud lisadokumendid. </w:t>
      </w:r>
      <w:r>
        <w:rPr>
          <w:rFonts w:ascii="Times New Roman" w:hAnsi="Times New Roman" w:cs="Times New Roman"/>
          <w:sz w:val="24"/>
          <w:szCs w:val="24"/>
        </w:rPr>
        <w:t>Andmete lisamiseks on kaks võimalikku moodust:</w:t>
      </w:r>
    </w:p>
    <w:p w14:paraId="0DA064D6" w14:textId="341746BB" w:rsidR="005A753F" w:rsidRDefault="005A753F" w:rsidP="005A753F">
      <w:pPr>
        <w:rPr>
          <w:rFonts w:ascii="Times New Roman" w:hAnsi="Times New Roman" w:cs="Times New Roman"/>
          <w:sz w:val="24"/>
          <w:szCs w:val="24"/>
        </w:rPr>
      </w:pPr>
      <w:r>
        <w:rPr>
          <w:rFonts w:ascii="Times New Roman" w:hAnsi="Times New Roman" w:cs="Times New Roman"/>
          <w:sz w:val="24"/>
          <w:szCs w:val="24"/>
        </w:rPr>
        <w:t xml:space="preserve">a.) Andmed abi saajate ning abi summade kohta saab sisestada failina (näiteks Exceli tabelina). </w:t>
      </w:r>
      <w:r w:rsidR="00E803B1">
        <w:rPr>
          <w:rFonts w:ascii="Times New Roman" w:hAnsi="Times New Roman" w:cs="Times New Roman"/>
          <w:sz w:val="24"/>
          <w:szCs w:val="24"/>
        </w:rPr>
        <w:t xml:space="preserve">Selleks tuleb teha vastav märge „Jah“. </w:t>
      </w:r>
      <w:r>
        <w:rPr>
          <w:rFonts w:ascii="Times New Roman" w:hAnsi="Times New Roman" w:cs="Times New Roman"/>
          <w:sz w:val="24"/>
          <w:szCs w:val="24"/>
        </w:rPr>
        <w:t xml:space="preserve">Näidistabel, mida võib andmete sisestamiseks kasutada, on kättesaadav PRIA kodulehel turuarendustoetuse meetme info juures lisadokumentide sektsioonis (klõpsake </w:t>
      </w:r>
      <w:hyperlink r:id="rId32" w:anchor="lisamaterjalid" w:history="1">
        <w:r w:rsidRPr="005A753F">
          <w:rPr>
            <w:rStyle w:val="Hyperlink"/>
            <w:rFonts w:ascii="Times New Roman" w:hAnsi="Times New Roman" w:cs="Times New Roman"/>
            <w:sz w:val="24"/>
            <w:szCs w:val="24"/>
          </w:rPr>
          <w:t>siia</w:t>
        </w:r>
      </w:hyperlink>
      <w:r>
        <w:rPr>
          <w:rFonts w:ascii="Times New Roman" w:hAnsi="Times New Roman" w:cs="Times New Roman"/>
          <w:sz w:val="24"/>
          <w:szCs w:val="24"/>
        </w:rPr>
        <w:t>).</w:t>
      </w:r>
    </w:p>
    <w:p w14:paraId="255938EC" w14:textId="2A2C826C" w:rsidR="008B13C0" w:rsidRDefault="004327C0" w:rsidP="008B13C0">
      <w:r>
        <w:rPr>
          <w:noProof/>
          <w:lang w:eastAsia="et-EE"/>
        </w:rPr>
        <w:drawing>
          <wp:inline distT="0" distB="0" distL="0" distR="0" wp14:anchorId="3203F61D" wp14:editId="2A7435D6">
            <wp:extent cx="9784080" cy="3566160"/>
            <wp:effectExtent l="76200" t="19050" r="83820" b="129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84080" cy="356616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1C78149D" w14:textId="1779D6B3" w:rsidR="008B13C0" w:rsidRPr="00374AA9" w:rsidRDefault="00E803B1" w:rsidP="008B13C0">
      <w:pPr>
        <w:rPr>
          <w:rFonts w:ascii="Times New Roman" w:hAnsi="Times New Roman" w:cs="Times New Roman"/>
          <w:sz w:val="24"/>
          <w:szCs w:val="24"/>
        </w:rPr>
      </w:pPr>
      <w:r w:rsidRPr="00E803B1">
        <w:rPr>
          <w:rFonts w:ascii="Times New Roman" w:hAnsi="Times New Roman" w:cs="Times New Roman"/>
          <w:sz w:val="24"/>
          <w:szCs w:val="24"/>
        </w:rPr>
        <w:t xml:space="preserve">Riigiabi saajate kohta tuleb esitada riigiabi saajatelt kogutud kinnitus selle kohta, et nad on väikese või keskmise suurusega ettevõtjad komisjoni määruse (EL) nr 702/2014 artikli 2 punkti 2 tähenduses. Need tuleb üles laadida klõpsates </w:t>
      </w:r>
      <w:r>
        <w:rPr>
          <w:rFonts w:ascii="Times New Roman" w:hAnsi="Times New Roman" w:cs="Times New Roman"/>
          <w:sz w:val="24"/>
          <w:szCs w:val="24"/>
        </w:rPr>
        <w:t>nuppu „Lisa fail“, mille juures on märge „Lisadokumendid“. Iga faili lisamiseks tuleb uuesti nuppu vajutada.</w:t>
      </w:r>
      <w:r w:rsidR="00374AA9">
        <w:rPr>
          <w:rFonts w:ascii="Times New Roman" w:hAnsi="Times New Roman" w:cs="Times New Roman"/>
          <w:sz w:val="24"/>
          <w:szCs w:val="24"/>
        </w:rPr>
        <w:t xml:space="preserve"> Samuti tuleb selliselt lisada kontserni liikmete skeem juhul kui taotletav</w:t>
      </w:r>
      <w:r w:rsidR="00374AA9" w:rsidRPr="00615F17">
        <w:rPr>
          <w:rFonts w:ascii="Times New Roman" w:hAnsi="Times New Roman" w:cs="Times New Roman"/>
          <w:sz w:val="24"/>
          <w:szCs w:val="24"/>
        </w:rPr>
        <w:t xml:space="preserve"> </w:t>
      </w:r>
      <w:r w:rsidR="00374AA9">
        <w:rPr>
          <w:rFonts w:ascii="Times New Roman" w:hAnsi="Times New Roman" w:cs="Times New Roman"/>
          <w:sz w:val="24"/>
          <w:szCs w:val="24"/>
        </w:rPr>
        <w:t xml:space="preserve">vähese tähtsusega </w:t>
      </w:r>
      <w:r w:rsidR="00374AA9" w:rsidRPr="00615F17">
        <w:rPr>
          <w:rFonts w:ascii="Times New Roman" w:hAnsi="Times New Roman" w:cs="Times New Roman"/>
          <w:sz w:val="24"/>
          <w:szCs w:val="24"/>
        </w:rPr>
        <w:t xml:space="preserve">abi </w:t>
      </w:r>
      <w:r w:rsidR="006A0C6E">
        <w:rPr>
          <w:rFonts w:ascii="Times New Roman" w:hAnsi="Times New Roman" w:cs="Times New Roman"/>
          <w:sz w:val="24"/>
          <w:szCs w:val="24"/>
        </w:rPr>
        <w:t xml:space="preserve">või põllumajanduslik vähese </w:t>
      </w:r>
      <w:r w:rsidR="00374AA9">
        <w:rPr>
          <w:rFonts w:ascii="Times New Roman" w:hAnsi="Times New Roman" w:cs="Times New Roman"/>
          <w:sz w:val="24"/>
          <w:szCs w:val="24"/>
        </w:rPr>
        <w:t xml:space="preserve">tähtsusega abi </w:t>
      </w:r>
      <w:r w:rsidR="00374AA9" w:rsidRPr="00615F17">
        <w:rPr>
          <w:rFonts w:ascii="Times New Roman" w:hAnsi="Times New Roman" w:cs="Times New Roman"/>
          <w:sz w:val="24"/>
          <w:szCs w:val="24"/>
        </w:rPr>
        <w:t>ületa</w:t>
      </w:r>
      <w:r w:rsidR="00374AA9">
        <w:rPr>
          <w:rFonts w:ascii="Times New Roman" w:hAnsi="Times New Roman" w:cs="Times New Roman"/>
          <w:sz w:val="24"/>
          <w:szCs w:val="24"/>
        </w:rPr>
        <w:t>b 500 eurot ühe abi saaja kohta.</w:t>
      </w:r>
    </w:p>
    <w:p w14:paraId="110FAB2E" w14:textId="10D305FF" w:rsidR="00CF1247" w:rsidRDefault="008F654C" w:rsidP="00CF1247">
      <w:pPr>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0F11A1">
        <w:rPr>
          <w:rFonts w:ascii="Times New Roman" w:hAnsi="Times New Roman" w:cs="Times New Roman"/>
          <w:sz w:val="24"/>
          <w:szCs w:val="24"/>
        </w:rPr>
        <w:t xml:space="preserve">Kui soovite abi saajate andmed ükshaaval otse süsteemi lisada, siis klõpsake andmete failina lisamise küsimusele „Ei“. </w:t>
      </w:r>
      <w:r w:rsidR="00CF1247">
        <w:rPr>
          <w:rFonts w:ascii="Times New Roman" w:hAnsi="Times New Roman" w:cs="Times New Roman"/>
          <w:sz w:val="24"/>
          <w:szCs w:val="24"/>
        </w:rPr>
        <w:t>Abi saaja</w:t>
      </w:r>
      <w:r w:rsidR="000F11A1">
        <w:rPr>
          <w:rFonts w:ascii="Times New Roman" w:hAnsi="Times New Roman" w:cs="Times New Roman"/>
          <w:sz w:val="24"/>
          <w:szCs w:val="24"/>
        </w:rPr>
        <w:t>te</w:t>
      </w:r>
      <w:r w:rsidR="00CF1247">
        <w:rPr>
          <w:rFonts w:ascii="Times New Roman" w:hAnsi="Times New Roman" w:cs="Times New Roman"/>
          <w:sz w:val="24"/>
          <w:szCs w:val="24"/>
        </w:rPr>
        <w:t xml:space="preserve"> andmete sisestamiseks tuleb vajutada nuppu „Lisa rida“ (vt. pilt ), sisestada ettevõtte registrikood ning klõpsata nuppu „Otsi“. </w:t>
      </w:r>
    </w:p>
    <w:p w14:paraId="364D932F" w14:textId="1AF47BBA" w:rsidR="00CF1247" w:rsidRDefault="00D2256F" w:rsidP="00CF1247">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5AC84CCE" wp14:editId="4F14B2CE">
            <wp:extent cx="9772015" cy="5263515"/>
            <wp:effectExtent l="76200" t="19050" r="76835" b="127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2015" cy="526351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56551317" w14:textId="74AF1873" w:rsidR="000F11A1" w:rsidRDefault="00AE6E8A" w:rsidP="000F11A1">
      <w:pPr>
        <w:rPr>
          <w:rFonts w:ascii="Times New Roman" w:hAnsi="Times New Roman" w:cs="Times New Roman"/>
          <w:sz w:val="24"/>
          <w:szCs w:val="24"/>
        </w:rPr>
      </w:pPr>
      <w:r>
        <w:rPr>
          <w:rFonts w:ascii="Times New Roman" w:hAnsi="Times New Roman" w:cs="Times New Roman"/>
          <w:sz w:val="24"/>
          <w:szCs w:val="24"/>
        </w:rPr>
        <w:lastRenderedPageBreak/>
        <w:t>R</w:t>
      </w:r>
      <w:r w:rsidR="000F11A1" w:rsidRPr="00067B04">
        <w:rPr>
          <w:rFonts w:ascii="Times New Roman" w:hAnsi="Times New Roman" w:cs="Times New Roman"/>
          <w:sz w:val="24"/>
          <w:szCs w:val="24"/>
        </w:rPr>
        <w:t>iigiabi saajatelt kogutud väikese v</w:t>
      </w:r>
      <w:r>
        <w:rPr>
          <w:rFonts w:ascii="Times New Roman" w:hAnsi="Times New Roman" w:cs="Times New Roman"/>
          <w:sz w:val="24"/>
          <w:szCs w:val="24"/>
        </w:rPr>
        <w:t>õi keskmise suurusega ettevõtjaks olemise kinnituste</w:t>
      </w:r>
      <w:r w:rsidR="000F11A1" w:rsidRPr="00067B04">
        <w:rPr>
          <w:rFonts w:ascii="Times New Roman" w:hAnsi="Times New Roman" w:cs="Times New Roman"/>
          <w:sz w:val="24"/>
          <w:szCs w:val="24"/>
        </w:rPr>
        <w:t xml:space="preserve"> </w:t>
      </w:r>
      <w:r>
        <w:rPr>
          <w:rFonts w:ascii="Times New Roman" w:hAnsi="Times New Roman" w:cs="Times New Roman"/>
          <w:sz w:val="24"/>
          <w:szCs w:val="24"/>
        </w:rPr>
        <w:t>üles laadimiseks</w:t>
      </w:r>
      <w:r w:rsidR="000F11A1">
        <w:rPr>
          <w:rFonts w:ascii="Times New Roman" w:hAnsi="Times New Roman" w:cs="Times New Roman"/>
          <w:sz w:val="24"/>
          <w:szCs w:val="24"/>
        </w:rPr>
        <w:t xml:space="preserve"> klõp</w:t>
      </w:r>
      <w:r>
        <w:rPr>
          <w:rFonts w:ascii="Times New Roman" w:hAnsi="Times New Roman" w:cs="Times New Roman"/>
          <w:sz w:val="24"/>
          <w:szCs w:val="24"/>
        </w:rPr>
        <w:t>sake</w:t>
      </w:r>
      <w:r w:rsidR="000F11A1">
        <w:rPr>
          <w:rFonts w:ascii="Times New Roman" w:hAnsi="Times New Roman" w:cs="Times New Roman"/>
          <w:sz w:val="24"/>
          <w:szCs w:val="24"/>
        </w:rPr>
        <w:t xml:space="preserve"> vastava rea lõpus nuppu „Lisa fail“. </w:t>
      </w:r>
      <w:r>
        <w:rPr>
          <w:rFonts w:ascii="Times New Roman" w:hAnsi="Times New Roman" w:cs="Times New Roman"/>
          <w:sz w:val="24"/>
          <w:szCs w:val="24"/>
        </w:rPr>
        <w:t>Samamoodi tuleb toimida ka vähese tähtsusega abi (VTA) ja põllumajandusliku VTA saajate kontserni liikmete skeemidega juhul, kui taotletav</w:t>
      </w:r>
      <w:r w:rsidRPr="00615F17">
        <w:rPr>
          <w:rFonts w:ascii="Times New Roman" w:hAnsi="Times New Roman" w:cs="Times New Roman"/>
          <w:sz w:val="24"/>
          <w:szCs w:val="24"/>
        </w:rPr>
        <w:t xml:space="preserve"> abi ületa</w:t>
      </w:r>
      <w:r>
        <w:rPr>
          <w:rFonts w:ascii="Times New Roman" w:hAnsi="Times New Roman" w:cs="Times New Roman"/>
          <w:sz w:val="24"/>
          <w:szCs w:val="24"/>
        </w:rPr>
        <w:t xml:space="preserve">b 500 eurot ühe abi saaja kohta. </w:t>
      </w:r>
      <w:r w:rsidR="000F11A1">
        <w:rPr>
          <w:rFonts w:ascii="Times New Roman" w:hAnsi="Times New Roman" w:cs="Times New Roman"/>
          <w:sz w:val="24"/>
          <w:szCs w:val="24"/>
        </w:rPr>
        <w:t xml:space="preserve">Lisadokumentide põhjad on kättesaadavad PRIA koduleheküljelt: </w:t>
      </w:r>
      <w:hyperlink r:id="rId35" w:anchor="lisamaterjalid" w:history="1">
        <w:r w:rsidR="000F11A1" w:rsidRPr="00EF3766">
          <w:rPr>
            <w:rStyle w:val="Hyperlink"/>
            <w:rFonts w:ascii="Times New Roman" w:hAnsi="Times New Roman" w:cs="Times New Roman"/>
            <w:sz w:val="24"/>
            <w:szCs w:val="24"/>
          </w:rPr>
          <w:t>http://www.pria.ee/et/toetused/valdkond/nouanne_koolitus_arendamine/turuarendustoetus_2020/#lisamaterjalid</w:t>
        </w:r>
      </w:hyperlink>
      <w:r w:rsidR="000F11A1">
        <w:rPr>
          <w:rFonts w:ascii="Times New Roman" w:hAnsi="Times New Roman" w:cs="Times New Roman"/>
          <w:sz w:val="24"/>
          <w:szCs w:val="24"/>
        </w:rPr>
        <w:t xml:space="preserve"> </w:t>
      </w:r>
      <w:r w:rsidR="000F11A1" w:rsidRPr="00CE31DD">
        <w:rPr>
          <w:rFonts w:ascii="Times New Roman" w:hAnsi="Times New Roman" w:cs="Times New Roman"/>
          <w:sz w:val="24"/>
          <w:szCs w:val="24"/>
        </w:rPr>
        <w:sym w:font="Wingdings" w:char="F0E0"/>
      </w:r>
      <w:r w:rsidR="000F11A1">
        <w:rPr>
          <w:rFonts w:ascii="Times New Roman" w:hAnsi="Times New Roman" w:cs="Times New Roman"/>
          <w:sz w:val="24"/>
          <w:szCs w:val="24"/>
        </w:rPr>
        <w:t xml:space="preserve"> vormid.</w:t>
      </w:r>
    </w:p>
    <w:p w14:paraId="2F9BFA8C" w14:textId="6E5A657C" w:rsidR="00A34F01" w:rsidRPr="00AE6E8A" w:rsidRDefault="00AE6E8A" w:rsidP="00165A16">
      <w:pPr>
        <w:rPr>
          <w:rFonts w:ascii="Times New Roman" w:hAnsi="Times New Roman" w:cs="Times New Roman"/>
          <w:sz w:val="24"/>
          <w:szCs w:val="24"/>
        </w:rPr>
      </w:pPr>
      <w:r>
        <w:rPr>
          <w:rFonts w:ascii="Times New Roman" w:hAnsi="Times New Roman" w:cs="Times New Roman"/>
          <w:sz w:val="24"/>
          <w:szCs w:val="24"/>
        </w:rPr>
        <w:t>Iga abisaaja kohta tuleb sisestada ka abi summa ning seejuures jälgida, et abi kogusumma oleks võrdne taotletava toetuse summaga.</w:t>
      </w:r>
    </w:p>
    <w:p w14:paraId="6F16196B" w14:textId="7679F977" w:rsidR="00BC24B0" w:rsidRPr="00406D8B" w:rsidRDefault="00EB7EFE" w:rsidP="00012058">
      <w:pPr>
        <w:pStyle w:val="Heading2"/>
        <w:numPr>
          <w:ilvl w:val="1"/>
          <w:numId w:val="17"/>
        </w:numPr>
        <w:ind w:left="426" w:hanging="426"/>
        <w:rPr>
          <w:rFonts w:ascii="Times New Roman" w:hAnsi="Times New Roman" w:cs="Times New Roman"/>
          <w:b/>
          <w:color w:val="auto"/>
          <w:sz w:val="24"/>
          <w:szCs w:val="24"/>
        </w:rPr>
      </w:pPr>
      <w:bookmarkStart w:id="13" w:name="_Toc31103889"/>
      <w:r>
        <w:rPr>
          <w:rFonts w:ascii="Times New Roman" w:hAnsi="Times New Roman" w:cs="Times New Roman"/>
          <w:b/>
          <w:color w:val="auto"/>
          <w:sz w:val="24"/>
          <w:szCs w:val="24"/>
        </w:rPr>
        <w:t>Taotluse s</w:t>
      </w:r>
      <w:r w:rsidR="00BC24B0" w:rsidRPr="00406D8B">
        <w:rPr>
          <w:rFonts w:ascii="Times New Roman" w:hAnsi="Times New Roman" w:cs="Times New Roman"/>
          <w:b/>
          <w:color w:val="auto"/>
          <w:sz w:val="24"/>
          <w:szCs w:val="24"/>
        </w:rPr>
        <w:t>amm „Esitamine“</w:t>
      </w:r>
      <w:bookmarkEnd w:id="13"/>
    </w:p>
    <w:p w14:paraId="00C748CA" w14:textId="00142166" w:rsidR="007075B3" w:rsidRDefault="007075B3" w:rsidP="00290139">
      <w:pPr>
        <w:rPr>
          <w:rFonts w:ascii="Times New Roman" w:hAnsi="Times New Roman" w:cs="Times New Roman"/>
          <w:color w:val="4472C4" w:themeColor="accent5"/>
          <w:sz w:val="24"/>
          <w:szCs w:val="24"/>
        </w:rPr>
      </w:pPr>
      <w:r w:rsidRPr="00E50364">
        <w:rPr>
          <w:rFonts w:ascii="Times New Roman" w:hAnsi="Times New Roman" w:cs="Times New Roman"/>
          <w:noProof/>
          <w:sz w:val="24"/>
          <w:szCs w:val="24"/>
          <w:lang w:eastAsia="et-EE"/>
        </w:rPr>
        <w:drawing>
          <wp:inline distT="0" distB="0" distL="0" distR="0" wp14:anchorId="7ECA029E" wp14:editId="26D36907">
            <wp:extent cx="1187532" cy="387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04695" cy="392882"/>
                    </a:xfrm>
                    <a:prstGeom prst="rect">
                      <a:avLst/>
                    </a:prstGeom>
                    <a:noFill/>
                    <a:ln>
                      <a:noFill/>
                    </a:ln>
                  </pic:spPr>
                </pic:pic>
              </a:graphicData>
            </a:graphic>
          </wp:inline>
        </w:drawing>
      </w:r>
    </w:p>
    <w:p w14:paraId="38BEE036" w14:textId="7B4C8E43" w:rsidR="00EA1E95" w:rsidRPr="00AA6FFF" w:rsidRDefault="00EA1E95" w:rsidP="00290139">
      <w:pPr>
        <w:rPr>
          <w:rFonts w:ascii="Times New Roman" w:hAnsi="Times New Roman" w:cs="Times New Roman"/>
          <w:sz w:val="24"/>
          <w:szCs w:val="24"/>
        </w:rPr>
      </w:pPr>
      <w:r w:rsidRPr="00AA6FFF">
        <w:rPr>
          <w:rFonts w:ascii="Times New Roman" w:hAnsi="Times New Roman" w:cs="Times New Roman"/>
          <w:sz w:val="24"/>
          <w:szCs w:val="24"/>
        </w:rPr>
        <w:t>Esitamise sammus kuvatakse taotletav summa. Lisaks saab avada täidetud taotluse PDF-i (veendumaks, et kõik andmed on korrektselt taotlusele kirja saanud). Sammus on võimalik anda nõusolek käesoleva toetustaotluse ja selle maksetaotluse otsuse e-posti aadressile saatmiseks.</w:t>
      </w:r>
    </w:p>
    <w:p w14:paraId="33E9074C" w14:textId="447780DA" w:rsidR="00EA1E95" w:rsidRDefault="00EA1E95" w:rsidP="00EA1E95">
      <w:pPr>
        <w:rPr>
          <w:rFonts w:ascii="Times New Roman" w:hAnsi="Times New Roman" w:cs="Times New Roman"/>
          <w:sz w:val="24"/>
          <w:szCs w:val="24"/>
        </w:rPr>
      </w:pPr>
      <w:r w:rsidRPr="00AA6FFF">
        <w:rPr>
          <w:rFonts w:ascii="Times New Roman" w:hAnsi="Times New Roman" w:cs="Times New Roman"/>
          <w:sz w:val="24"/>
          <w:szCs w:val="24"/>
        </w:rPr>
        <w:t>Taotluse esitamiseks tuleb vajutada nuppu „Esita taotlus“.</w:t>
      </w:r>
    </w:p>
    <w:p w14:paraId="0D7B3F3A" w14:textId="2BE63C15" w:rsidR="00EA1E95" w:rsidRDefault="00D2256F" w:rsidP="00290139">
      <w:pPr>
        <w:rPr>
          <w:rFonts w:ascii="Times New Roman" w:hAnsi="Times New Roman" w:cs="Times New Roman"/>
          <w:color w:val="4472C4" w:themeColor="accent5"/>
          <w:sz w:val="24"/>
          <w:szCs w:val="24"/>
        </w:rPr>
      </w:pPr>
      <w:r>
        <w:rPr>
          <w:rFonts w:ascii="Times New Roman" w:hAnsi="Times New Roman" w:cs="Times New Roman"/>
          <w:noProof/>
          <w:color w:val="4472C4" w:themeColor="accent5"/>
          <w:sz w:val="24"/>
          <w:szCs w:val="24"/>
          <w:lang w:eastAsia="et-EE"/>
        </w:rPr>
        <w:drawing>
          <wp:inline distT="0" distB="0" distL="0" distR="0" wp14:anchorId="1A284AA1" wp14:editId="05B7CE70">
            <wp:extent cx="9784080" cy="2468880"/>
            <wp:effectExtent l="76200" t="19050" r="83820" b="1409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4080" cy="246888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788302A4" w14:textId="6245EDC3" w:rsidR="008853F0" w:rsidRDefault="00050820" w:rsidP="00AA6FFF">
      <w:pPr>
        <w:rPr>
          <w:rFonts w:ascii="Times New Roman" w:hAnsi="Times New Roman" w:cs="Times New Roman"/>
          <w:sz w:val="24"/>
          <w:szCs w:val="24"/>
        </w:rPr>
      </w:pPr>
      <w:r w:rsidRPr="00050820">
        <w:rPr>
          <w:rFonts w:ascii="Times New Roman" w:hAnsi="Times New Roman" w:cs="Times New Roman"/>
          <w:sz w:val="24"/>
          <w:szCs w:val="24"/>
        </w:rPr>
        <w:t>Kui te ei soovi kohe taotlust esitada ning soovite seda veel hiljem üle vaadata või täiendada, siis saate seda teha. Salvestage sisestatud andmed ning hiljem saate pooleli oleva taotluse avada klõpsates peamenüüs „Taotlemine“ ning alajaotuses „esitamata taotlused“ saate avada soovitud taotluse</w:t>
      </w:r>
      <w:r>
        <w:rPr>
          <w:rFonts w:ascii="Times New Roman" w:hAnsi="Times New Roman" w:cs="Times New Roman"/>
          <w:sz w:val="24"/>
          <w:szCs w:val="24"/>
        </w:rPr>
        <w:t>,</w:t>
      </w:r>
      <w:r w:rsidRPr="00050820">
        <w:rPr>
          <w:rFonts w:ascii="Times New Roman" w:hAnsi="Times New Roman" w:cs="Times New Roman"/>
          <w:sz w:val="24"/>
          <w:szCs w:val="24"/>
        </w:rPr>
        <w:t xml:space="preserve"> se</w:t>
      </w:r>
      <w:r>
        <w:rPr>
          <w:rFonts w:ascii="Times New Roman" w:hAnsi="Times New Roman" w:cs="Times New Roman"/>
          <w:sz w:val="24"/>
          <w:szCs w:val="24"/>
        </w:rPr>
        <w:t>da täiendada ning seejärel</w:t>
      </w:r>
      <w:r w:rsidRPr="00050820">
        <w:rPr>
          <w:rFonts w:ascii="Times New Roman" w:hAnsi="Times New Roman" w:cs="Times New Roman"/>
          <w:sz w:val="24"/>
          <w:szCs w:val="24"/>
        </w:rPr>
        <w:t xml:space="preserve"> esitada.</w:t>
      </w:r>
    </w:p>
    <w:p w14:paraId="2FBF3BB7" w14:textId="482945E0" w:rsidR="00050820" w:rsidRDefault="00050820" w:rsidP="00AA6FFF">
      <w:pPr>
        <w:rPr>
          <w:rFonts w:ascii="Times New Roman" w:hAnsi="Times New Roman" w:cs="Times New Roman"/>
          <w:sz w:val="24"/>
          <w:szCs w:val="24"/>
        </w:rPr>
      </w:pPr>
      <w:r>
        <w:rPr>
          <w:rFonts w:ascii="Times New Roman" w:hAnsi="Times New Roman" w:cs="Times New Roman"/>
          <w:sz w:val="24"/>
          <w:szCs w:val="24"/>
        </w:rPr>
        <w:lastRenderedPageBreak/>
        <w:t xml:space="preserve">Ka esitatud taotlust saate hiljem uuesti avada ning vajadusel muuta. Esmalt tuleb klõpsata </w:t>
      </w:r>
      <w:r w:rsidRPr="00050820">
        <w:rPr>
          <w:rFonts w:ascii="Times New Roman" w:hAnsi="Times New Roman" w:cs="Times New Roman"/>
          <w:sz w:val="24"/>
          <w:szCs w:val="24"/>
        </w:rPr>
        <w:t>peamenüüs „Taotlem</w:t>
      </w:r>
      <w:r>
        <w:rPr>
          <w:rFonts w:ascii="Times New Roman" w:hAnsi="Times New Roman" w:cs="Times New Roman"/>
          <w:sz w:val="24"/>
          <w:szCs w:val="24"/>
        </w:rPr>
        <w:t>ine“ ning alajaotuses „esitatud</w:t>
      </w:r>
      <w:r w:rsidRPr="00050820">
        <w:rPr>
          <w:rFonts w:ascii="Times New Roman" w:hAnsi="Times New Roman" w:cs="Times New Roman"/>
          <w:sz w:val="24"/>
          <w:szCs w:val="24"/>
        </w:rPr>
        <w:t xml:space="preserve"> taotlused“ </w:t>
      </w:r>
      <w:r w:rsidR="008041F8">
        <w:rPr>
          <w:rFonts w:ascii="Times New Roman" w:hAnsi="Times New Roman" w:cs="Times New Roman"/>
          <w:sz w:val="24"/>
          <w:szCs w:val="24"/>
        </w:rPr>
        <w:t>avage soovitud taotlus</w:t>
      </w:r>
      <w:r>
        <w:rPr>
          <w:rFonts w:ascii="Times New Roman" w:hAnsi="Times New Roman" w:cs="Times New Roman"/>
          <w:sz w:val="24"/>
          <w:szCs w:val="24"/>
        </w:rPr>
        <w:t xml:space="preserve">. Seejärel klõpsake nuppu </w:t>
      </w:r>
      <w:r>
        <w:rPr>
          <w:noProof/>
          <w:lang w:eastAsia="et-EE"/>
        </w:rPr>
        <w:drawing>
          <wp:inline distT="0" distB="0" distL="0" distR="0" wp14:anchorId="20460DC6" wp14:editId="071A9C1A">
            <wp:extent cx="1343025" cy="255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4231" cy="257553"/>
                    </a:xfrm>
                    <a:prstGeom prst="rect">
                      <a:avLst/>
                    </a:prstGeom>
                  </pic:spPr>
                </pic:pic>
              </a:graphicData>
            </a:graphic>
          </wp:inline>
        </w:drawing>
      </w:r>
      <w:r w:rsidR="008041F8">
        <w:rPr>
          <w:rFonts w:ascii="Times New Roman" w:hAnsi="Times New Roman" w:cs="Times New Roman"/>
          <w:sz w:val="24"/>
          <w:szCs w:val="24"/>
        </w:rPr>
        <w:t>, muutke või täiendage soovitud andmeid ning esitage sarnaselt eelpool kirjeldatuga.</w:t>
      </w:r>
    </w:p>
    <w:p w14:paraId="080E43CF" w14:textId="7E211E46" w:rsidR="00FA214F" w:rsidRDefault="00FA214F" w:rsidP="00AA6FFF">
      <w:pPr>
        <w:rPr>
          <w:rFonts w:ascii="Times New Roman" w:hAnsi="Times New Roman" w:cs="Times New Roman"/>
          <w:b/>
          <w:sz w:val="24"/>
          <w:szCs w:val="24"/>
        </w:rPr>
      </w:pPr>
    </w:p>
    <w:p w14:paraId="57935D43" w14:textId="77777777" w:rsidR="00E876A7" w:rsidRDefault="00E876A7" w:rsidP="00AA6FFF">
      <w:pPr>
        <w:rPr>
          <w:rFonts w:ascii="Times New Roman" w:hAnsi="Times New Roman" w:cs="Times New Roman"/>
          <w:b/>
          <w:sz w:val="24"/>
          <w:szCs w:val="24"/>
        </w:rPr>
      </w:pPr>
    </w:p>
    <w:p w14:paraId="2EB2F8BB" w14:textId="183C60EC" w:rsidR="00FA214F" w:rsidRPr="009B6B9A" w:rsidRDefault="00FA214F" w:rsidP="00DC3D4F">
      <w:pPr>
        <w:pStyle w:val="ListParagraph"/>
        <w:numPr>
          <w:ilvl w:val="0"/>
          <w:numId w:val="17"/>
        </w:numPr>
        <w:outlineLvl w:val="0"/>
      </w:pPr>
      <w:bookmarkStart w:id="14" w:name="_Toc31103890"/>
      <w:r w:rsidRPr="009B6B9A">
        <w:rPr>
          <w:rFonts w:ascii="Times New Roman" w:hAnsi="Times New Roman" w:cs="Times New Roman"/>
          <w:b/>
          <w:sz w:val="24"/>
          <w:szCs w:val="24"/>
        </w:rPr>
        <w:t>Parandatud taotluse esitamine pärast toetuse võrdelist vähendamist</w:t>
      </w:r>
      <w:bookmarkEnd w:id="14"/>
    </w:p>
    <w:p w14:paraId="38FF85C8" w14:textId="5A01A04D" w:rsidR="00FA214F" w:rsidRDefault="00FA214F" w:rsidP="00AA6FFF">
      <w:pPr>
        <w:rPr>
          <w:rFonts w:ascii="Times New Roman" w:hAnsi="Times New Roman" w:cs="Times New Roman"/>
          <w:sz w:val="24"/>
          <w:szCs w:val="24"/>
        </w:rPr>
      </w:pPr>
      <w:r w:rsidRPr="00FA214F">
        <w:rPr>
          <w:rFonts w:ascii="Times New Roman" w:hAnsi="Times New Roman" w:cs="Times New Roman"/>
          <w:sz w:val="24"/>
          <w:szCs w:val="24"/>
        </w:rPr>
        <w:t>Kui taotluse kohta on tehtud võrdelise vähendamise otsus</w:t>
      </w:r>
      <w:r>
        <w:rPr>
          <w:rFonts w:ascii="Times New Roman" w:hAnsi="Times New Roman" w:cs="Times New Roman"/>
          <w:sz w:val="24"/>
          <w:szCs w:val="24"/>
        </w:rPr>
        <w:t xml:space="preserve"> (turu-uuringu tegemise või Eesti messil osalemise/selle korraldamise puhul), siis tuleb esitada parandatud taotlus, milles on arvestatud toetuse summa vähendamisega.</w:t>
      </w:r>
    </w:p>
    <w:p w14:paraId="0B6F99EB" w14:textId="75057A8F" w:rsidR="00473D7B" w:rsidRDefault="00473D7B" w:rsidP="00473D7B">
      <w:pPr>
        <w:rPr>
          <w:rFonts w:ascii="Times New Roman" w:hAnsi="Times New Roman" w:cs="Times New Roman"/>
          <w:sz w:val="24"/>
          <w:szCs w:val="24"/>
        </w:rPr>
      </w:pPr>
      <w:r>
        <w:rPr>
          <w:rFonts w:ascii="Times New Roman" w:hAnsi="Times New Roman" w:cs="Times New Roman"/>
          <w:sz w:val="24"/>
          <w:szCs w:val="24"/>
        </w:rPr>
        <w:t>Selleks tuleb avada esialgne taotlus - klõpsake</w:t>
      </w:r>
      <w:r w:rsidRPr="00473D7B">
        <w:rPr>
          <w:rFonts w:ascii="Times New Roman" w:hAnsi="Times New Roman" w:cs="Times New Roman"/>
          <w:sz w:val="24"/>
          <w:szCs w:val="24"/>
        </w:rPr>
        <w:t xml:space="preserve"> peamenüüs „Taotlemine“ ning alajaotuses „esitatud taot</w:t>
      </w:r>
      <w:r>
        <w:rPr>
          <w:rFonts w:ascii="Times New Roman" w:hAnsi="Times New Roman" w:cs="Times New Roman"/>
          <w:sz w:val="24"/>
          <w:szCs w:val="24"/>
        </w:rPr>
        <w:t>lused“ avage soovitud taotlus ning s</w:t>
      </w:r>
      <w:r w:rsidRPr="00473D7B">
        <w:rPr>
          <w:rFonts w:ascii="Times New Roman" w:hAnsi="Times New Roman" w:cs="Times New Roman"/>
          <w:sz w:val="24"/>
          <w:szCs w:val="24"/>
        </w:rPr>
        <w:t xml:space="preserve">eejärel klõpsake nuppu </w:t>
      </w:r>
      <w:r>
        <w:rPr>
          <w:noProof/>
          <w:lang w:eastAsia="et-EE"/>
        </w:rPr>
        <w:drawing>
          <wp:inline distT="0" distB="0" distL="0" distR="0" wp14:anchorId="125E2874" wp14:editId="4142B5F8">
            <wp:extent cx="1343025" cy="2554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54231" cy="257553"/>
                    </a:xfrm>
                    <a:prstGeom prst="rect">
                      <a:avLst/>
                    </a:prstGeom>
                  </pic:spPr>
                </pic:pic>
              </a:graphicData>
            </a:graphic>
          </wp:inline>
        </w:drawing>
      </w:r>
      <w:r>
        <w:rPr>
          <w:rFonts w:ascii="Times New Roman" w:hAnsi="Times New Roman" w:cs="Times New Roman"/>
          <w:sz w:val="24"/>
          <w:szCs w:val="24"/>
        </w:rPr>
        <w:t>.</w:t>
      </w:r>
    </w:p>
    <w:p w14:paraId="6E3BACE4" w14:textId="34FD06D5" w:rsidR="00473D7B" w:rsidRPr="00473D7B" w:rsidRDefault="00681FEE"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23609C97" wp14:editId="73163102">
            <wp:extent cx="9784080" cy="2103120"/>
            <wp:effectExtent l="76200" t="19050" r="83820" b="1257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4080" cy="210312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34AA6398" w14:textId="77777777" w:rsidR="00E50364" w:rsidRDefault="00E50364" w:rsidP="007075B3">
      <w:pPr>
        <w:rPr>
          <w:rFonts w:ascii="Times New Roman" w:hAnsi="Times New Roman" w:cs="Times New Roman"/>
          <w:color w:val="4472C4" w:themeColor="accent5"/>
          <w:sz w:val="24"/>
          <w:szCs w:val="24"/>
        </w:rPr>
      </w:pPr>
    </w:p>
    <w:p w14:paraId="76328F7C" w14:textId="77777777" w:rsidR="00D46E3E" w:rsidRDefault="00473D7B" w:rsidP="00473D7B">
      <w:pPr>
        <w:rPr>
          <w:rFonts w:ascii="Times New Roman" w:hAnsi="Times New Roman" w:cs="Times New Roman"/>
          <w:sz w:val="24"/>
          <w:szCs w:val="24"/>
        </w:rPr>
      </w:pPr>
      <w:r>
        <w:rPr>
          <w:rFonts w:ascii="Times New Roman" w:hAnsi="Times New Roman" w:cs="Times New Roman"/>
          <w:sz w:val="24"/>
          <w:szCs w:val="24"/>
        </w:rPr>
        <w:t>Seejärel avaneb esialgne taotlus esitatud andmetega. Kõigepealt vaadake palun üle riigiab</w:t>
      </w:r>
      <w:r w:rsidR="00D46E3E">
        <w:rPr>
          <w:rFonts w:ascii="Times New Roman" w:hAnsi="Times New Roman" w:cs="Times New Roman"/>
          <w:sz w:val="24"/>
          <w:szCs w:val="24"/>
        </w:rPr>
        <w:t xml:space="preserve">i saajate andmed. Vajaduse korral muutke abi saajaid ning </w:t>
      </w:r>
      <w:r>
        <w:rPr>
          <w:rFonts w:ascii="Times New Roman" w:hAnsi="Times New Roman" w:cs="Times New Roman"/>
          <w:sz w:val="24"/>
          <w:szCs w:val="24"/>
        </w:rPr>
        <w:t xml:space="preserve">viige abi summad vastavusse määratud toetusega. </w:t>
      </w:r>
    </w:p>
    <w:p w14:paraId="60D579B2" w14:textId="0FBE01BA" w:rsidR="00E50364" w:rsidRDefault="00D46E3E" w:rsidP="00473D7B">
      <w:pPr>
        <w:rPr>
          <w:rFonts w:ascii="Times New Roman" w:hAnsi="Times New Roman" w:cs="Times New Roman"/>
          <w:sz w:val="24"/>
          <w:szCs w:val="24"/>
        </w:rPr>
      </w:pPr>
      <w:r>
        <w:rPr>
          <w:rFonts w:ascii="Times New Roman" w:hAnsi="Times New Roman" w:cs="Times New Roman"/>
          <w:sz w:val="24"/>
          <w:szCs w:val="24"/>
        </w:rPr>
        <w:t xml:space="preserve">Seejärel liikuge edasi tegevuste sammu klõpsates nuppu </w:t>
      </w:r>
      <w:r>
        <w:rPr>
          <w:noProof/>
          <w:lang w:eastAsia="et-EE"/>
        </w:rPr>
        <w:drawing>
          <wp:inline distT="0" distB="0" distL="0" distR="0" wp14:anchorId="2FCDB6A4" wp14:editId="24F52F6F">
            <wp:extent cx="1152525" cy="256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82574" cy="262795"/>
                    </a:xfrm>
                    <a:prstGeom prst="rect">
                      <a:avLst/>
                    </a:prstGeom>
                  </pic:spPr>
                </pic:pic>
              </a:graphicData>
            </a:graphic>
          </wp:inline>
        </w:drawing>
      </w:r>
      <w:r>
        <w:rPr>
          <w:rFonts w:ascii="Times New Roman" w:hAnsi="Times New Roman" w:cs="Times New Roman"/>
          <w:sz w:val="24"/>
          <w:szCs w:val="24"/>
        </w:rPr>
        <w:t xml:space="preserve">. </w:t>
      </w:r>
    </w:p>
    <w:p w14:paraId="553240D8" w14:textId="77777777" w:rsidR="00716BA2" w:rsidRDefault="008B126A" w:rsidP="00473D7B">
      <w:pPr>
        <w:rPr>
          <w:rFonts w:ascii="Times New Roman" w:hAnsi="Times New Roman" w:cs="Times New Roman"/>
          <w:sz w:val="24"/>
          <w:szCs w:val="24"/>
        </w:rPr>
      </w:pPr>
      <w:r>
        <w:rPr>
          <w:rFonts w:ascii="Times New Roman" w:hAnsi="Times New Roman" w:cs="Times New Roman"/>
          <w:sz w:val="24"/>
          <w:szCs w:val="24"/>
        </w:rPr>
        <w:t xml:space="preserve">Uue hinnapakkumuse sisestamiseks korrigeerige esmalt </w:t>
      </w:r>
      <w:r w:rsidR="00CB31BA">
        <w:rPr>
          <w:rFonts w:ascii="Times New Roman" w:hAnsi="Times New Roman" w:cs="Times New Roman"/>
          <w:sz w:val="24"/>
          <w:szCs w:val="24"/>
        </w:rPr>
        <w:t>tegevuse eelarvet, klõpsates rea lõpus sõnal „Eelarve“</w:t>
      </w:r>
    </w:p>
    <w:p w14:paraId="723FE3E6" w14:textId="28ED3469" w:rsidR="00716BA2" w:rsidRPr="00334BA7" w:rsidRDefault="00716BA2" w:rsidP="00473D7B">
      <w:pPr>
        <w:rPr>
          <w:rFonts w:ascii="Arial" w:hAnsi="Arial" w:cs="Arial"/>
        </w:rPr>
      </w:pPr>
      <w:r>
        <w:rPr>
          <w:rFonts w:ascii="Arial" w:hAnsi="Arial" w:cs="Arial"/>
          <w:noProof/>
          <w:lang w:eastAsia="et-EE"/>
        </w:rPr>
        <w:lastRenderedPageBreak/>
        <w:drawing>
          <wp:inline distT="0" distB="0" distL="0" distR="0" wp14:anchorId="5D3A05C1" wp14:editId="3EE603F7">
            <wp:extent cx="9772650" cy="2324100"/>
            <wp:effectExtent l="76200" t="19050" r="7620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2650" cy="23241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r w:rsidRPr="00716BA2">
        <w:rPr>
          <w:rFonts w:ascii="Times New Roman" w:hAnsi="Times New Roman" w:cs="Times New Roman"/>
          <w:sz w:val="24"/>
          <w:szCs w:val="24"/>
        </w:rPr>
        <w:t xml:space="preserve">Avaneval eelarve </w:t>
      </w:r>
      <w:r w:rsidR="00372907">
        <w:rPr>
          <w:rFonts w:ascii="Times New Roman" w:hAnsi="Times New Roman" w:cs="Times New Roman"/>
          <w:sz w:val="24"/>
          <w:szCs w:val="24"/>
        </w:rPr>
        <w:t xml:space="preserve">sisestamise </w:t>
      </w:r>
      <w:r w:rsidRPr="00716BA2">
        <w:rPr>
          <w:rFonts w:ascii="Times New Roman" w:hAnsi="Times New Roman" w:cs="Times New Roman"/>
          <w:sz w:val="24"/>
          <w:szCs w:val="24"/>
        </w:rPr>
        <w:t>vormil klõpsake rea lõpus „Muuda“</w:t>
      </w:r>
    </w:p>
    <w:p w14:paraId="3ACF536E" w14:textId="20B3DAF5" w:rsidR="00716BA2" w:rsidRDefault="00372907" w:rsidP="00473D7B">
      <w:pPr>
        <w:rPr>
          <w:rFonts w:ascii="Arial" w:hAnsi="Arial" w:cs="Arial"/>
        </w:rPr>
      </w:pPr>
      <w:r>
        <w:rPr>
          <w:rFonts w:ascii="Arial" w:hAnsi="Arial" w:cs="Arial"/>
          <w:noProof/>
          <w:lang w:eastAsia="et-EE"/>
        </w:rPr>
        <w:drawing>
          <wp:inline distT="0" distB="0" distL="0" distR="0" wp14:anchorId="26E8D5F1" wp14:editId="4F6ADE6A">
            <wp:extent cx="9763125" cy="3257550"/>
            <wp:effectExtent l="76200" t="19050" r="85725" b="133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63125" cy="325755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EE3BDAD" w14:textId="64549C10" w:rsidR="0005321A" w:rsidRPr="0005321A" w:rsidRDefault="0005321A" w:rsidP="00473D7B">
      <w:pPr>
        <w:rPr>
          <w:rFonts w:ascii="Times New Roman" w:hAnsi="Times New Roman" w:cs="Times New Roman"/>
          <w:sz w:val="24"/>
          <w:szCs w:val="24"/>
        </w:rPr>
      </w:pPr>
      <w:r w:rsidRPr="0005321A">
        <w:rPr>
          <w:rFonts w:ascii="Times New Roman" w:hAnsi="Times New Roman" w:cs="Times New Roman"/>
          <w:sz w:val="24"/>
          <w:szCs w:val="24"/>
        </w:rPr>
        <w:lastRenderedPageBreak/>
        <w:t>Avanevas vaheaknas tuleb ära muuta kulurea netomaksumus vastavalt uuele võetud hinnapakkumusele.</w:t>
      </w:r>
    </w:p>
    <w:p w14:paraId="1002A698" w14:textId="2DC737EB" w:rsidR="00187BDA" w:rsidRPr="00334BA7" w:rsidRDefault="00C86CA6" w:rsidP="00473D7B">
      <w:pPr>
        <w:rPr>
          <w:rFonts w:ascii="Arial" w:hAnsi="Arial" w:cs="Arial"/>
        </w:rPr>
      </w:pPr>
      <w:r>
        <w:rPr>
          <w:rFonts w:ascii="Arial" w:hAnsi="Arial" w:cs="Arial"/>
          <w:noProof/>
          <w:lang w:eastAsia="et-EE"/>
        </w:rPr>
        <w:drawing>
          <wp:inline distT="0" distB="0" distL="0" distR="0" wp14:anchorId="32B35B7D" wp14:editId="1B0FE434">
            <wp:extent cx="9772650" cy="2667000"/>
            <wp:effectExtent l="76200" t="19050" r="76200"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2650" cy="26670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r w:rsidR="00187BDA" w:rsidRPr="00187BDA">
        <w:rPr>
          <w:rFonts w:ascii="Times New Roman" w:hAnsi="Times New Roman" w:cs="Times New Roman"/>
          <w:sz w:val="24"/>
          <w:szCs w:val="24"/>
        </w:rPr>
        <w:t>Kui</w:t>
      </w:r>
      <w:r w:rsidR="00187BDA">
        <w:rPr>
          <w:rFonts w:ascii="Times New Roman" w:hAnsi="Times New Roman" w:cs="Times New Roman"/>
          <w:sz w:val="24"/>
          <w:szCs w:val="24"/>
        </w:rPr>
        <w:t xml:space="preserve"> </w:t>
      </w:r>
      <w:r w:rsidR="00074708">
        <w:rPr>
          <w:rFonts w:ascii="Times New Roman" w:hAnsi="Times New Roman" w:cs="Times New Roman"/>
          <w:sz w:val="24"/>
          <w:szCs w:val="24"/>
        </w:rPr>
        <w:t xml:space="preserve">Te </w:t>
      </w:r>
      <w:r w:rsidR="00187BDA">
        <w:rPr>
          <w:rFonts w:ascii="Times New Roman" w:hAnsi="Times New Roman" w:cs="Times New Roman"/>
          <w:sz w:val="24"/>
          <w:szCs w:val="24"/>
        </w:rPr>
        <w:t>uut hinn</w:t>
      </w:r>
      <w:r w:rsidR="00074708">
        <w:rPr>
          <w:rFonts w:ascii="Times New Roman" w:hAnsi="Times New Roman" w:cs="Times New Roman"/>
          <w:sz w:val="24"/>
          <w:szCs w:val="24"/>
        </w:rPr>
        <w:t>apakkumust ei võ</w:t>
      </w:r>
      <w:r w:rsidR="00187BDA">
        <w:rPr>
          <w:rFonts w:ascii="Times New Roman" w:hAnsi="Times New Roman" w:cs="Times New Roman"/>
          <w:sz w:val="24"/>
          <w:szCs w:val="24"/>
        </w:rPr>
        <w:t xml:space="preserve">ta, siis </w:t>
      </w:r>
      <w:r w:rsidR="003D59B9">
        <w:rPr>
          <w:rFonts w:ascii="Times New Roman" w:hAnsi="Times New Roman" w:cs="Times New Roman"/>
          <w:sz w:val="24"/>
          <w:szCs w:val="24"/>
        </w:rPr>
        <w:t>ei tohi kulurea netomaksumust muuta</w:t>
      </w:r>
      <w:r w:rsidR="00074708">
        <w:rPr>
          <w:rFonts w:ascii="Times New Roman" w:hAnsi="Times New Roman" w:cs="Times New Roman"/>
          <w:sz w:val="24"/>
          <w:szCs w:val="24"/>
        </w:rPr>
        <w:t xml:space="preserve"> – see peab jääma vastavusse algse</w:t>
      </w:r>
      <w:r w:rsidR="003D59B9">
        <w:rPr>
          <w:rFonts w:ascii="Times New Roman" w:hAnsi="Times New Roman" w:cs="Times New Roman"/>
          <w:sz w:val="24"/>
          <w:szCs w:val="24"/>
        </w:rPr>
        <w:t xml:space="preserve"> hinnapakkumuse</w:t>
      </w:r>
      <w:r w:rsidR="000D373F">
        <w:rPr>
          <w:rFonts w:ascii="Times New Roman" w:hAnsi="Times New Roman" w:cs="Times New Roman"/>
          <w:sz w:val="24"/>
          <w:szCs w:val="24"/>
        </w:rPr>
        <w:t>ga. Sellisel juhul tuleb muuta e</w:t>
      </w:r>
      <w:r w:rsidR="003D59B9">
        <w:rPr>
          <w:rFonts w:ascii="Times New Roman" w:hAnsi="Times New Roman" w:cs="Times New Roman"/>
          <w:sz w:val="24"/>
          <w:szCs w:val="24"/>
        </w:rPr>
        <w:t>sialgset abikõlblikku maksumust</w:t>
      </w:r>
      <w:r w:rsidR="000D373F">
        <w:rPr>
          <w:rFonts w:ascii="Times New Roman" w:hAnsi="Times New Roman" w:cs="Times New Roman"/>
          <w:sz w:val="24"/>
          <w:szCs w:val="24"/>
        </w:rPr>
        <w:t>.</w:t>
      </w:r>
    </w:p>
    <w:p w14:paraId="38FFB2EA" w14:textId="7FB04C76" w:rsidR="003D59B9" w:rsidRDefault="003D59B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579EFAF" wp14:editId="17BD5BE5">
            <wp:extent cx="9772650" cy="2543175"/>
            <wp:effectExtent l="76200" t="19050" r="76200" b="142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2650" cy="2543175"/>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EC0AE39" w14:textId="36082EB2" w:rsidR="00993633" w:rsidRDefault="00993633" w:rsidP="00473D7B">
      <w:pPr>
        <w:rPr>
          <w:rFonts w:ascii="Times New Roman" w:hAnsi="Times New Roman" w:cs="Times New Roman"/>
          <w:sz w:val="24"/>
          <w:szCs w:val="24"/>
        </w:rPr>
      </w:pPr>
      <w:r>
        <w:rPr>
          <w:rFonts w:ascii="Times New Roman" w:hAnsi="Times New Roman" w:cs="Times New Roman"/>
          <w:sz w:val="24"/>
          <w:szCs w:val="24"/>
        </w:rPr>
        <w:lastRenderedPageBreak/>
        <w:t>Abikõlbliku m</w:t>
      </w:r>
      <w:r w:rsidR="00E44FB5">
        <w:rPr>
          <w:rFonts w:ascii="Times New Roman" w:hAnsi="Times New Roman" w:cs="Times New Roman"/>
          <w:sz w:val="24"/>
          <w:szCs w:val="24"/>
        </w:rPr>
        <w:t>aksumuse muutmisel tuleb silmas pidada võrdelise vähendamise ulatust</w:t>
      </w:r>
      <w:r w:rsidR="00F666A8">
        <w:rPr>
          <w:rFonts w:ascii="Times New Roman" w:hAnsi="Times New Roman" w:cs="Times New Roman"/>
          <w:sz w:val="24"/>
          <w:szCs w:val="24"/>
        </w:rPr>
        <w:t>.</w:t>
      </w:r>
    </w:p>
    <w:p w14:paraId="36F535D4" w14:textId="008EF1A0" w:rsidR="00F666A8" w:rsidRDefault="00F666A8" w:rsidP="00473D7B">
      <w:pPr>
        <w:rPr>
          <w:rFonts w:ascii="Times New Roman" w:hAnsi="Times New Roman" w:cs="Times New Roman"/>
          <w:sz w:val="24"/>
          <w:szCs w:val="24"/>
        </w:rPr>
      </w:pPr>
      <w:r>
        <w:rPr>
          <w:rFonts w:ascii="Times New Roman" w:hAnsi="Times New Roman" w:cs="Times New Roman"/>
          <w:sz w:val="24"/>
          <w:szCs w:val="24"/>
        </w:rPr>
        <w:t>Abikõlbliku maksumuse ning toetusmäära (50-70% sõltuvalt toetatavast tegevusest) alusel arvutatakse taotletav toetuse summa ning parandatud taotluse esitamisel ei tohi taotletav toetus olla suurem kui antud taotluse alusel määratud toetus. Vastasel juhul kuvab süsteem ka veateate ning abikõlblikku maksumust tuleb vähendada.</w:t>
      </w:r>
    </w:p>
    <w:p w14:paraId="06D8282C" w14:textId="6B3523ED"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Kui olete kõik vajalikud muudatused teinud ning soovitud hinnapakkumused lisanud, siis klõpsake tegevuste sammust edasi liikumiseks nuppu </w:t>
      </w:r>
      <w:r w:rsidRPr="00584709">
        <w:rPr>
          <w:rFonts w:ascii="Times New Roman" w:hAnsi="Times New Roman" w:cs="Times New Roman"/>
          <w:i/>
          <w:sz w:val="24"/>
          <w:szCs w:val="24"/>
        </w:rPr>
        <w:t>„Edasi“</w:t>
      </w:r>
      <w:r>
        <w:rPr>
          <w:rFonts w:ascii="Times New Roman" w:hAnsi="Times New Roman" w:cs="Times New Roman"/>
          <w:i/>
          <w:sz w:val="24"/>
          <w:szCs w:val="24"/>
        </w:rPr>
        <w:t>.</w:t>
      </w:r>
    </w:p>
    <w:p w14:paraId="02867CAA" w14:textId="70B01EAD" w:rsidR="00584709" w:rsidRDefault="00584709" w:rsidP="00473D7B">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36F7752" wp14:editId="4BCAEBFD">
            <wp:extent cx="9763125" cy="4000500"/>
            <wp:effectExtent l="76200" t="19050" r="85725" b="133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63125" cy="4000500"/>
                    </a:xfrm>
                    <a:prstGeom prst="rect">
                      <a:avLst/>
                    </a:prstGeom>
                    <a:noFill/>
                    <a:ln w="25400">
                      <a:solidFill>
                        <a:schemeClr val="bg2">
                          <a:lumMod val="90000"/>
                          <a:alpha val="67000"/>
                        </a:schemeClr>
                      </a:solidFill>
                    </a:ln>
                    <a:effectLst>
                      <a:outerShdw blurRad="50800" dist="50800" dir="5400000" algn="ctr" rotWithShape="0">
                        <a:schemeClr val="bg2">
                          <a:lumMod val="90000"/>
                        </a:schemeClr>
                      </a:outerShdw>
                    </a:effectLst>
                  </pic:spPr>
                </pic:pic>
              </a:graphicData>
            </a:graphic>
          </wp:inline>
        </w:drawing>
      </w:r>
    </w:p>
    <w:p w14:paraId="2F95BC20" w14:textId="7FD0E524" w:rsidR="00584709" w:rsidRDefault="00584709" w:rsidP="00473D7B">
      <w:pPr>
        <w:rPr>
          <w:rFonts w:ascii="Times New Roman" w:hAnsi="Times New Roman" w:cs="Times New Roman"/>
          <w:sz w:val="24"/>
          <w:szCs w:val="24"/>
        </w:rPr>
      </w:pPr>
      <w:r>
        <w:rPr>
          <w:rFonts w:ascii="Times New Roman" w:hAnsi="Times New Roman" w:cs="Times New Roman"/>
          <w:sz w:val="24"/>
          <w:szCs w:val="24"/>
        </w:rPr>
        <w:t xml:space="preserve">Seejärel saate taotluse esitamise sammus veel taotluse andmed ja muudatused  üle vaadata ning kui kõik on korras, siis klõpsake nuppu </w:t>
      </w:r>
      <w:r>
        <w:rPr>
          <w:noProof/>
          <w:lang w:eastAsia="et-EE"/>
        </w:rPr>
        <w:drawing>
          <wp:inline distT="0" distB="0" distL="0" distR="0" wp14:anchorId="48704A56" wp14:editId="2FFFA494">
            <wp:extent cx="828675" cy="2376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51882" cy="244338"/>
                    </a:xfrm>
                    <a:prstGeom prst="rect">
                      <a:avLst/>
                    </a:prstGeom>
                  </pic:spPr>
                </pic:pic>
              </a:graphicData>
            </a:graphic>
          </wp:inline>
        </w:drawing>
      </w:r>
      <w:r>
        <w:rPr>
          <w:rFonts w:ascii="Times New Roman" w:hAnsi="Times New Roman" w:cs="Times New Roman"/>
          <w:sz w:val="24"/>
          <w:szCs w:val="24"/>
        </w:rPr>
        <w:t>.</w:t>
      </w:r>
    </w:p>
    <w:p w14:paraId="085159DB" w14:textId="0F51D9A9" w:rsidR="00353027" w:rsidRDefault="00353027" w:rsidP="00473D7B">
      <w:pPr>
        <w:rPr>
          <w:rFonts w:ascii="Times New Roman" w:hAnsi="Times New Roman" w:cs="Times New Roman"/>
          <w:sz w:val="24"/>
          <w:szCs w:val="24"/>
        </w:rPr>
      </w:pPr>
    </w:p>
    <w:p w14:paraId="228985F0" w14:textId="4C2C23D4" w:rsidR="00BC03A9" w:rsidRPr="009B6B9A" w:rsidRDefault="00BC03A9" w:rsidP="00DC3D4F">
      <w:pPr>
        <w:pStyle w:val="ListParagraph"/>
        <w:numPr>
          <w:ilvl w:val="0"/>
          <w:numId w:val="17"/>
        </w:numPr>
        <w:outlineLvl w:val="0"/>
        <w:rPr>
          <w:rFonts w:ascii="Times New Roman" w:hAnsi="Times New Roman" w:cs="Times New Roman"/>
          <w:b/>
          <w:sz w:val="24"/>
          <w:szCs w:val="24"/>
        </w:rPr>
      </w:pPr>
      <w:bookmarkStart w:id="15" w:name="_Toc31103891"/>
      <w:r w:rsidRPr="009B6B9A">
        <w:rPr>
          <w:rFonts w:ascii="Times New Roman" w:hAnsi="Times New Roman" w:cs="Times New Roman"/>
          <w:b/>
          <w:sz w:val="24"/>
          <w:szCs w:val="24"/>
        </w:rPr>
        <w:lastRenderedPageBreak/>
        <w:t>Maksetaotluse täitmine ja esitamine</w:t>
      </w:r>
      <w:bookmarkEnd w:id="15"/>
    </w:p>
    <w:p w14:paraId="4BF6D865" w14:textId="3D0C6629" w:rsidR="00353027" w:rsidRDefault="00BC03A9" w:rsidP="00BC03A9">
      <w:pPr>
        <w:rPr>
          <w:rFonts w:ascii="Times New Roman" w:hAnsi="Times New Roman" w:cs="Times New Roman"/>
          <w:sz w:val="24"/>
          <w:szCs w:val="24"/>
        </w:rPr>
      </w:pPr>
      <w:r w:rsidRPr="00BC03A9">
        <w:rPr>
          <w:rFonts w:ascii="Times New Roman" w:hAnsi="Times New Roman" w:cs="Times New Roman"/>
          <w:sz w:val="24"/>
          <w:szCs w:val="24"/>
        </w:rPr>
        <w:t>Pärast pl</w:t>
      </w:r>
      <w:r>
        <w:rPr>
          <w:rFonts w:ascii="Times New Roman" w:hAnsi="Times New Roman" w:cs="Times New Roman"/>
          <w:sz w:val="24"/>
          <w:szCs w:val="24"/>
        </w:rPr>
        <w:t>aneeritud tegevuste elluviimist/</w:t>
      </w:r>
      <w:r w:rsidRPr="00BC03A9">
        <w:rPr>
          <w:rFonts w:ascii="Times New Roman" w:hAnsi="Times New Roman" w:cs="Times New Roman"/>
          <w:sz w:val="24"/>
          <w:szCs w:val="24"/>
        </w:rPr>
        <w:t xml:space="preserve">kulude tegemist tuleb esitada maksetaotlus. Selleks valige peamenüüst </w:t>
      </w:r>
      <w:r>
        <w:rPr>
          <w:rFonts w:ascii="Times New Roman" w:hAnsi="Times New Roman" w:cs="Times New Roman"/>
          <w:sz w:val="24"/>
          <w:szCs w:val="24"/>
        </w:rPr>
        <w:t>„</w:t>
      </w:r>
      <w:r w:rsidRPr="00BC03A9">
        <w:rPr>
          <w:rFonts w:ascii="Times New Roman" w:hAnsi="Times New Roman" w:cs="Times New Roman"/>
          <w:i/>
          <w:sz w:val="24"/>
          <w:szCs w:val="24"/>
        </w:rPr>
        <w:t>Taotlemine</w:t>
      </w:r>
      <w:r>
        <w:rPr>
          <w:rFonts w:ascii="Times New Roman" w:hAnsi="Times New Roman" w:cs="Times New Roman"/>
          <w:i/>
          <w:sz w:val="24"/>
          <w:szCs w:val="24"/>
        </w:rPr>
        <w:t>“</w:t>
      </w:r>
      <w:r w:rsidRPr="00BC03A9">
        <w:rPr>
          <w:rFonts w:ascii="Times New Roman" w:hAnsi="Times New Roman" w:cs="Times New Roman"/>
          <w:sz w:val="24"/>
          <w:szCs w:val="24"/>
        </w:rPr>
        <w:t>.</w:t>
      </w:r>
    </w:p>
    <w:p w14:paraId="2C897109" w14:textId="33145AFD" w:rsidR="00BC03A9" w:rsidRDefault="00BC03A9" w:rsidP="00BC03A9">
      <w:pPr>
        <w:rPr>
          <w:rFonts w:ascii="Times New Roman" w:hAnsi="Times New Roman" w:cs="Times New Roman"/>
          <w:sz w:val="24"/>
          <w:szCs w:val="24"/>
        </w:rPr>
      </w:pPr>
      <w:r>
        <w:rPr>
          <w:noProof/>
          <w:lang w:eastAsia="et-EE"/>
        </w:rPr>
        <w:drawing>
          <wp:inline distT="0" distB="0" distL="0" distR="0" wp14:anchorId="46CF6A20" wp14:editId="5516DFEA">
            <wp:extent cx="7589089" cy="1314450"/>
            <wp:effectExtent l="76200" t="19050" r="69215" b="133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91610" cy="1314887"/>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32F3609F" w14:textId="2E2292AE" w:rsidR="00BC03A9" w:rsidRDefault="00BC03A9" w:rsidP="00BC03A9">
      <w:pPr>
        <w:rPr>
          <w:rFonts w:ascii="Times New Roman" w:hAnsi="Times New Roman" w:cs="Times New Roman"/>
          <w:sz w:val="24"/>
          <w:szCs w:val="24"/>
        </w:rPr>
      </w:pPr>
      <w:r>
        <w:rPr>
          <w:rFonts w:ascii="Times New Roman" w:hAnsi="Times New Roman" w:cs="Times New Roman"/>
          <w:sz w:val="24"/>
          <w:szCs w:val="24"/>
        </w:rPr>
        <w:t>Seejärel klõpsake nuppu „</w:t>
      </w:r>
      <w:r w:rsidRPr="00BC03A9">
        <w:rPr>
          <w:rFonts w:ascii="Times New Roman" w:hAnsi="Times New Roman" w:cs="Times New Roman"/>
          <w:i/>
          <w:sz w:val="24"/>
          <w:szCs w:val="24"/>
        </w:rPr>
        <w:t>Esita maksetaotlus/kulutuste aruanne</w:t>
      </w:r>
      <w:r>
        <w:rPr>
          <w:rFonts w:ascii="Times New Roman" w:hAnsi="Times New Roman" w:cs="Times New Roman"/>
          <w:i/>
          <w:sz w:val="24"/>
          <w:szCs w:val="24"/>
        </w:rPr>
        <w:t>“</w:t>
      </w:r>
      <w:r w:rsidRPr="00BC03A9">
        <w:rPr>
          <w:rFonts w:ascii="Times New Roman" w:hAnsi="Times New Roman" w:cs="Times New Roman"/>
          <w:sz w:val="24"/>
          <w:szCs w:val="24"/>
        </w:rPr>
        <w:t>.</w:t>
      </w:r>
    </w:p>
    <w:p w14:paraId="4D3CE456" w14:textId="64B5EEC6" w:rsidR="00BC03A9" w:rsidRDefault="00BC03A9" w:rsidP="00BC03A9">
      <w:pPr>
        <w:rPr>
          <w:rFonts w:ascii="Times New Roman" w:hAnsi="Times New Roman" w:cs="Times New Roman"/>
          <w:sz w:val="24"/>
          <w:szCs w:val="24"/>
        </w:rPr>
      </w:pPr>
      <w:r>
        <w:rPr>
          <w:noProof/>
          <w:lang w:eastAsia="et-EE"/>
        </w:rPr>
        <w:drawing>
          <wp:inline distT="0" distB="0" distL="0" distR="0" wp14:anchorId="739D93E1" wp14:editId="2C25A148">
            <wp:extent cx="7553106" cy="1895475"/>
            <wp:effectExtent l="76200" t="19050" r="67310" b="1238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64134" cy="1898242"/>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04976EF" w14:textId="3CDB60A3" w:rsidR="00BC03A9" w:rsidRDefault="009B6B9A" w:rsidP="00BC03A9">
      <w:pPr>
        <w:rPr>
          <w:rFonts w:ascii="Times New Roman" w:hAnsi="Times New Roman" w:cs="Times New Roman"/>
          <w:sz w:val="24"/>
          <w:szCs w:val="24"/>
        </w:rPr>
      </w:pPr>
      <w:r w:rsidRPr="009B6B9A">
        <w:rPr>
          <w:rFonts w:ascii="Times New Roman" w:hAnsi="Times New Roman" w:cs="Times New Roman"/>
          <w:sz w:val="24"/>
          <w:szCs w:val="24"/>
        </w:rPr>
        <w:t>Seejärel avaneb aken, kus saab valida taotlustoimiku, mille kohta maksetaotlust soovitakse esitada. Kui toetuse saajal on ainult üks taotlustoimik, siis on vastav väli automaatselt eeltäidetud. Maksetaotluse täitmiseks tuleb vajutada nuppu „Alusta esitamist“, misjärel viiakse kasutaja maksetaotluse esimesse sammu.</w:t>
      </w:r>
    </w:p>
    <w:p w14:paraId="0FFC6940" w14:textId="24ABC543" w:rsidR="00584709" w:rsidRDefault="00C52DF2" w:rsidP="00473D7B">
      <w:pPr>
        <w:rPr>
          <w:rFonts w:ascii="Times New Roman" w:hAnsi="Times New Roman" w:cs="Times New Roman"/>
          <w:sz w:val="24"/>
          <w:szCs w:val="24"/>
        </w:rPr>
      </w:pPr>
      <w:r w:rsidRPr="00C52DF2">
        <w:rPr>
          <w:rFonts w:ascii="Times New Roman" w:hAnsi="Times New Roman" w:cs="Times New Roman"/>
          <w:sz w:val="24"/>
          <w:szCs w:val="24"/>
        </w:rPr>
        <w:t xml:space="preserve">Esmalt avaneb vorm taotleja </w:t>
      </w:r>
      <w:proofErr w:type="spellStart"/>
      <w:r w:rsidRPr="00C52DF2">
        <w:rPr>
          <w:rFonts w:ascii="Times New Roman" w:hAnsi="Times New Roman" w:cs="Times New Roman"/>
          <w:sz w:val="24"/>
          <w:szCs w:val="24"/>
        </w:rPr>
        <w:t>üldandmetega</w:t>
      </w:r>
      <w:proofErr w:type="spellEnd"/>
      <w:r w:rsidRPr="00C52DF2">
        <w:rPr>
          <w:rFonts w:ascii="Times New Roman" w:hAnsi="Times New Roman" w:cs="Times New Roman"/>
          <w:sz w:val="24"/>
          <w:szCs w:val="24"/>
        </w:rPr>
        <w:t xml:space="preserve"> ning volitatud esindaja andmetega. Kui taotlejal on mitu esindajat ja esitatava taotluse osas soovitakse anda </w:t>
      </w:r>
      <w:proofErr w:type="spellStart"/>
      <w:r w:rsidRPr="00C52DF2">
        <w:rPr>
          <w:rFonts w:ascii="Times New Roman" w:hAnsi="Times New Roman" w:cs="Times New Roman"/>
          <w:sz w:val="24"/>
          <w:szCs w:val="24"/>
        </w:rPr>
        <w:t>PRIA-le</w:t>
      </w:r>
      <w:proofErr w:type="spellEnd"/>
      <w:r w:rsidRPr="00C52DF2">
        <w:rPr>
          <w:rFonts w:ascii="Times New Roman" w:hAnsi="Times New Roman" w:cs="Times New Roman"/>
          <w:sz w:val="24"/>
          <w:szCs w:val="24"/>
        </w:rPr>
        <w:t xml:space="preserve"> kontaktisikuks mõni teine esindusõigust omav isik, siis saab seda teha klõpsates nupule „Vaheta esindaja“. Vajadusel saab ka volitusi anda siinsamas keskkonnas, valides ülemiselt menüüribalt „</w:t>
      </w:r>
      <w:r w:rsidRPr="00C52DF2">
        <w:rPr>
          <w:rFonts w:ascii="Times New Roman" w:hAnsi="Times New Roman" w:cs="Times New Roman"/>
          <w:i/>
          <w:sz w:val="24"/>
          <w:szCs w:val="24"/>
        </w:rPr>
        <w:t>Esindusõigused ja volitused</w:t>
      </w:r>
      <w:r w:rsidRPr="00C52DF2">
        <w:rPr>
          <w:rFonts w:ascii="Times New Roman" w:hAnsi="Times New Roman" w:cs="Times New Roman"/>
          <w:sz w:val="24"/>
          <w:szCs w:val="24"/>
        </w:rPr>
        <w:t>“</w:t>
      </w:r>
    </w:p>
    <w:p w14:paraId="6CBB62AB" w14:textId="7F5743DB" w:rsidR="00C52DF2" w:rsidRDefault="00C52DF2" w:rsidP="00C52DF2">
      <w:pPr>
        <w:rPr>
          <w:rFonts w:ascii="Times New Roman" w:hAnsi="Times New Roman" w:cs="Times New Roman"/>
          <w:sz w:val="24"/>
          <w:szCs w:val="24"/>
        </w:rPr>
      </w:pPr>
      <w:r w:rsidRPr="00C52DF2">
        <w:rPr>
          <w:rFonts w:ascii="Times New Roman" w:hAnsi="Times New Roman" w:cs="Times New Roman"/>
          <w:sz w:val="24"/>
          <w:szCs w:val="24"/>
        </w:rPr>
        <w:t xml:space="preserve">Kui taotleja </w:t>
      </w:r>
      <w:proofErr w:type="spellStart"/>
      <w:r w:rsidRPr="00C52DF2">
        <w:rPr>
          <w:rFonts w:ascii="Times New Roman" w:hAnsi="Times New Roman" w:cs="Times New Roman"/>
          <w:sz w:val="24"/>
          <w:szCs w:val="24"/>
        </w:rPr>
        <w:t>üldandmed</w:t>
      </w:r>
      <w:proofErr w:type="spellEnd"/>
      <w:r w:rsidRPr="00C52DF2">
        <w:rPr>
          <w:rFonts w:ascii="Times New Roman" w:hAnsi="Times New Roman" w:cs="Times New Roman"/>
          <w:sz w:val="24"/>
          <w:szCs w:val="24"/>
        </w:rPr>
        <w:t xml:space="preserve"> on korrektsed, klõpsake vormi all paremas nurgas nuppu  </w:t>
      </w:r>
      <w:r>
        <w:rPr>
          <w:rFonts w:ascii="Times New Roman" w:hAnsi="Times New Roman" w:cs="Times New Roman"/>
          <w:noProof/>
          <w:sz w:val="24"/>
          <w:szCs w:val="24"/>
          <w:lang w:eastAsia="et-EE"/>
        </w:rPr>
        <w:drawing>
          <wp:inline distT="0" distB="0" distL="0" distR="0" wp14:anchorId="40E975A4" wp14:editId="1FA4E862">
            <wp:extent cx="506095" cy="23177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095" cy="231775"/>
                    </a:xfrm>
                    <a:prstGeom prst="rect">
                      <a:avLst/>
                    </a:prstGeom>
                    <a:noFill/>
                  </pic:spPr>
                </pic:pic>
              </a:graphicData>
            </a:graphic>
          </wp:inline>
        </w:drawing>
      </w:r>
      <w:r w:rsidRPr="00C52DF2">
        <w:rPr>
          <w:rFonts w:ascii="Times New Roman" w:hAnsi="Times New Roman" w:cs="Times New Roman"/>
          <w:sz w:val="24"/>
          <w:szCs w:val="24"/>
        </w:rPr>
        <w:t xml:space="preserve">. Avaneb </w:t>
      </w:r>
      <w:r>
        <w:rPr>
          <w:rFonts w:ascii="Times New Roman" w:hAnsi="Times New Roman" w:cs="Times New Roman"/>
          <w:sz w:val="24"/>
          <w:szCs w:val="24"/>
        </w:rPr>
        <w:t xml:space="preserve">detailandmete samm, kus tuleb </w:t>
      </w:r>
      <w:r w:rsidRPr="00C52DF2">
        <w:rPr>
          <w:rFonts w:ascii="Times New Roman" w:hAnsi="Times New Roman" w:cs="Times New Roman"/>
          <w:sz w:val="24"/>
          <w:szCs w:val="24"/>
        </w:rPr>
        <w:t xml:space="preserve">sisestada riigiabi, põllumajandusliku vähese tähtsusega abi ning vähese tähtsusega abi saajate </w:t>
      </w:r>
      <w:r>
        <w:rPr>
          <w:rFonts w:ascii="Times New Roman" w:hAnsi="Times New Roman" w:cs="Times New Roman"/>
          <w:sz w:val="24"/>
          <w:szCs w:val="24"/>
        </w:rPr>
        <w:t>andmed sarnaselt toetuse taotluse analoogse sammuga</w:t>
      </w:r>
      <w:r w:rsidRPr="00C52DF2">
        <w:rPr>
          <w:rFonts w:ascii="Times New Roman" w:hAnsi="Times New Roman" w:cs="Times New Roman"/>
          <w:sz w:val="24"/>
          <w:szCs w:val="24"/>
        </w:rPr>
        <w:t>.</w:t>
      </w:r>
    </w:p>
    <w:p w14:paraId="71F53667" w14:textId="76CC347A" w:rsidR="0073429B" w:rsidRDefault="0073429B" w:rsidP="00C52DF2">
      <w:pPr>
        <w:rPr>
          <w:rFonts w:ascii="Times New Roman" w:hAnsi="Times New Roman" w:cs="Times New Roman"/>
          <w:sz w:val="24"/>
          <w:szCs w:val="24"/>
        </w:rPr>
      </w:pPr>
      <w:r>
        <w:rPr>
          <w:rFonts w:ascii="Times New Roman" w:hAnsi="Times New Roman" w:cs="Times New Roman"/>
          <w:sz w:val="24"/>
          <w:szCs w:val="24"/>
        </w:rPr>
        <w:lastRenderedPageBreak/>
        <w:t xml:space="preserve">Kui abi saajate andmed on sisestatud, klõpsake nuppu </w:t>
      </w:r>
      <w:r>
        <w:rPr>
          <w:noProof/>
          <w:lang w:eastAsia="et-EE"/>
        </w:rPr>
        <w:drawing>
          <wp:inline distT="0" distB="0" distL="0" distR="0" wp14:anchorId="4CE0B744" wp14:editId="07CF238A">
            <wp:extent cx="1133475" cy="2534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0357" cy="259459"/>
                    </a:xfrm>
                    <a:prstGeom prst="rect">
                      <a:avLst/>
                    </a:prstGeom>
                  </pic:spPr>
                </pic:pic>
              </a:graphicData>
            </a:graphic>
          </wp:inline>
        </w:drawing>
      </w:r>
      <w:r>
        <w:rPr>
          <w:rFonts w:ascii="Times New Roman" w:hAnsi="Times New Roman" w:cs="Times New Roman"/>
          <w:sz w:val="24"/>
          <w:szCs w:val="24"/>
        </w:rPr>
        <w:t>. Avaneb kulutuste andmete sisestamise samm, kus tuleb esmalt klõpsata nuppu „</w:t>
      </w:r>
      <w:r w:rsidRPr="0073429B">
        <w:rPr>
          <w:rFonts w:ascii="Times New Roman" w:hAnsi="Times New Roman" w:cs="Times New Roman"/>
          <w:i/>
          <w:sz w:val="24"/>
          <w:szCs w:val="24"/>
        </w:rPr>
        <w:t>Uus kulutus</w:t>
      </w:r>
      <w:r>
        <w:rPr>
          <w:rFonts w:ascii="Times New Roman" w:hAnsi="Times New Roman" w:cs="Times New Roman"/>
          <w:sz w:val="24"/>
          <w:szCs w:val="24"/>
        </w:rPr>
        <w:t>“.</w:t>
      </w:r>
    </w:p>
    <w:p w14:paraId="4D7BA27F" w14:textId="5DA0DE6D" w:rsidR="0073429B" w:rsidRDefault="0073429B" w:rsidP="00C52DF2">
      <w:pPr>
        <w:rPr>
          <w:rFonts w:ascii="Times New Roman" w:hAnsi="Times New Roman" w:cs="Times New Roman"/>
          <w:noProof/>
          <w:sz w:val="24"/>
          <w:szCs w:val="24"/>
          <w:lang w:eastAsia="et-EE"/>
        </w:rPr>
      </w:pPr>
      <w:r>
        <w:rPr>
          <w:rFonts w:ascii="Times New Roman" w:hAnsi="Times New Roman" w:cs="Times New Roman"/>
          <w:noProof/>
          <w:sz w:val="24"/>
          <w:szCs w:val="24"/>
          <w:lang w:eastAsia="et-EE"/>
        </w:rPr>
        <w:drawing>
          <wp:inline distT="0" distB="0" distL="0" distR="0" wp14:anchorId="4C666791" wp14:editId="55E08351">
            <wp:extent cx="9763125" cy="3752850"/>
            <wp:effectExtent l="76200" t="19050" r="85725" b="133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63125" cy="3752850"/>
                    </a:xfrm>
                    <a:prstGeom prst="rect">
                      <a:avLst/>
                    </a:prstGeom>
                    <a:noFill/>
                    <a:ln w="25400">
                      <a:solidFill>
                        <a:schemeClr val="accent3">
                          <a:lumMod val="60000"/>
                          <a:lumOff val="4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61F5DCA" w14:textId="77777777" w:rsidR="008F18F8" w:rsidRDefault="0073429B" w:rsidP="00473D7B">
      <w:pPr>
        <w:rPr>
          <w:rFonts w:ascii="Times New Roman" w:hAnsi="Times New Roman" w:cs="Times New Roman"/>
          <w:sz w:val="24"/>
          <w:szCs w:val="24"/>
        </w:rPr>
      </w:pPr>
      <w:r>
        <w:rPr>
          <w:rFonts w:ascii="Times New Roman" w:hAnsi="Times New Roman" w:cs="Times New Roman"/>
          <w:sz w:val="24"/>
          <w:szCs w:val="24"/>
        </w:rPr>
        <w:t>Seejärel avaneb vaheaken kulutuse liigi valimiseks</w:t>
      </w:r>
      <w:r w:rsidR="008F18F8">
        <w:rPr>
          <w:rFonts w:ascii="Times New Roman" w:hAnsi="Times New Roman" w:cs="Times New Roman"/>
          <w:sz w:val="24"/>
          <w:szCs w:val="24"/>
        </w:rPr>
        <w:t xml:space="preserve">. </w:t>
      </w:r>
    </w:p>
    <w:p w14:paraId="5FA3A989" w14:textId="60E23B45" w:rsidR="00C52DF2" w:rsidRDefault="008F18F8" w:rsidP="00473D7B">
      <w:pPr>
        <w:rPr>
          <w:rFonts w:ascii="Times New Roman" w:hAnsi="Times New Roman" w:cs="Times New Roman"/>
          <w:sz w:val="24"/>
          <w:szCs w:val="24"/>
        </w:rPr>
      </w:pPr>
      <w:r>
        <w:rPr>
          <w:rFonts w:ascii="Times New Roman" w:hAnsi="Times New Roman" w:cs="Times New Roman"/>
          <w:sz w:val="24"/>
          <w:szCs w:val="24"/>
        </w:rPr>
        <w:t>„Palgaleht“ valige tegevuse korraldamisega seotud personalikulude puhul, „Ühikumääraga kulud“ valige sõiduauto kasutamise puhul, ülejäänud juhtudel valige kulutuse liigiks „Arve“.</w:t>
      </w:r>
    </w:p>
    <w:p w14:paraId="6208A885" w14:textId="1C9071E9" w:rsidR="00CF59A0" w:rsidRDefault="00CF59A0" w:rsidP="00473D7B">
      <w:pPr>
        <w:rPr>
          <w:rFonts w:ascii="Times New Roman" w:hAnsi="Times New Roman" w:cs="Times New Roman"/>
          <w:sz w:val="24"/>
          <w:szCs w:val="24"/>
        </w:rPr>
      </w:pPr>
      <w:r>
        <w:rPr>
          <w:rFonts w:ascii="Times New Roman" w:hAnsi="Times New Roman" w:cs="Times New Roman"/>
          <w:sz w:val="24"/>
          <w:szCs w:val="24"/>
        </w:rPr>
        <w:t>Kui olete valinud „Arve“ ning klõpsanud „</w:t>
      </w:r>
      <w:r w:rsidRPr="00CF59A0">
        <w:rPr>
          <w:rFonts w:ascii="Times New Roman" w:hAnsi="Times New Roman" w:cs="Times New Roman"/>
          <w:i/>
          <w:sz w:val="24"/>
          <w:szCs w:val="24"/>
        </w:rPr>
        <w:t>Sisesta kulutuse andmed</w:t>
      </w:r>
      <w:r>
        <w:rPr>
          <w:rFonts w:ascii="Times New Roman" w:hAnsi="Times New Roman" w:cs="Times New Roman"/>
          <w:sz w:val="24"/>
          <w:szCs w:val="24"/>
        </w:rPr>
        <w:t>“</w:t>
      </w:r>
      <w:r w:rsidR="00EE3868">
        <w:t xml:space="preserve">, </w:t>
      </w:r>
      <w:r w:rsidR="00EE3868" w:rsidRPr="00EE3868">
        <w:rPr>
          <w:rFonts w:ascii="Times New Roman" w:hAnsi="Times New Roman" w:cs="Times New Roman"/>
          <w:sz w:val="24"/>
          <w:szCs w:val="24"/>
        </w:rPr>
        <w:t xml:space="preserve">siis tuleb </w:t>
      </w:r>
      <w:r w:rsidR="00EE3868">
        <w:rPr>
          <w:rFonts w:ascii="Times New Roman" w:hAnsi="Times New Roman" w:cs="Times New Roman"/>
          <w:sz w:val="24"/>
          <w:szCs w:val="24"/>
        </w:rPr>
        <w:t>k</w:t>
      </w:r>
      <w:r w:rsidR="00EE3868" w:rsidRPr="00EE3868">
        <w:rPr>
          <w:rFonts w:ascii="Times New Roman" w:hAnsi="Times New Roman" w:cs="Times New Roman"/>
          <w:sz w:val="24"/>
          <w:szCs w:val="24"/>
        </w:rPr>
        <w:t xml:space="preserve">õigepealt sisestada kuludokumendi andmed vastavalt etteantud vormile, kus punase tärniga ( </w:t>
      </w:r>
      <w:r w:rsidR="00EE3868" w:rsidRPr="009B5FDE">
        <w:rPr>
          <w:noProof/>
          <w:lang w:eastAsia="et-EE"/>
        </w:rPr>
        <w:drawing>
          <wp:inline distT="0" distB="0" distL="0" distR="0" wp14:anchorId="498B5591" wp14:editId="015E7645">
            <wp:extent cx="86360" cy="103505"/>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360" cy="103505"/>
                    </a:xfrm>
                    <a:prstGeom prst="rect">
                      <a:avLst/>
                    </a:prstGeom>
                    <a:noFill/>
                    <a:ln>
                      <a:noFill/>
                    </a:ln>
                  </pic:spPr>
                </pic:pic>
              </a:graphicData>
            </a:graphic>
          </wp:inline>
        </w:drawing>
      </w:r>
      <w:r w:rsidR="00EE3868" w:rsidRPr="00EE3868">
        <w:rPr>
          <w:rFonts w:ascii="Times New Roman" w:hAnsi="Times New Roman" w:cs="Times New Roman"/>
          <w:sz w:val="24"/>
          <w:szCs w:val="24"/>
        </w:rPr>
        <w:t>) tähistatud väljade täitmine on kohustuslik. Lisada tuleb ka kuludokumendi (arve, arve-saateleht, ostu-müügileping vms) fail ning kuludokumendi tasumist tõendava maksekorralduse fail</w:t>
      </w:r>
      <w:r w:rsidR="00EE3868">
        <w:rPr>
          <w:rFonts w:ascii="Times New Roman" w:hAnsi="Times New Roman" w:cs="Times New Roman"/>
          <w:sz w:val="24"/>
          <w:szCs w:val="24"/>
        </w:rPr>
        <w:t>.</w:t>
      </w:r>
    </w:p>
    <w:p w14:paraId="6C6EC2F2" w14:textId="7006C4DD" w:rsidR="00EE3868" w:rsidRDefault="00EE3868" w:rsidP="00473D7B">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50CDFE21" wp14:editId="14A55BA5">
            <wp:extent cx="9763125" cy="3524250"/>
            <wp:effectExtent l="76200" t="19050" r="85725" b="133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63125" cy="352425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4CE9E4D5" w14:textId="37EE1B93"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Seejärel tuleb sisestatud kuludokument siduda toetusobjektidega ehk tegevusteg</w:t>
      </w:r>
      <w:r>
        <w:rPr>
          <w:rFonts w:ascii="Times New Roman" w:hAnsi="Times New Roman" w:cs="Times New Roman"/>
          <w:sz w:val="24"/>
          <w:szCs w:val="24"/>
        </w:rPr>
        <w:t xml:space="preserve">a, mille jaoks toetust taotleti. </w:t>
      </w:r>
      <w:r w:rsidRPr="00EE3868">
        <w:rPr>
          <w:rFonts w:ascii="Times New Roman" w:hAnsi="Times New Roman" w:cs="Times New Roman"/>
          <w:sz w:val="24"/>
          <w:szCs w:val="24"/>
        </w:rPr>
        <w:t>Selleks tuleb klõpsata nuppu „Lisa“.</w:t>
      </w:r>
    </w:p>
    <w:p w14:paraId="44A4A9DF" w14:textId="7C15B72F" w:rsidR="00EE3868" w:rsidRDefault="00EE3868" w:rsidP="00473D7B">
      <w:pPr>
        <w:rPr>
          <w:rFonts w:ascii="Times New Roman" w:hAnsi="Times New Roman" w:cs="Times New Roman"/>
          <w:sz w:val="24"/>
          <w:szCs w:val="24"/>
        </w:rPr>
      </w:pPr>
      <w:r>
        <w:rPr>
          <w:noProof/>
          <w:lang w:eastAsia="et-EE"/>
        </w:rPr>
        <w:drawing>
          <wp:inline distT="0" distB="0" distL="0" distR="0" wp14:anchorId="68218AD8" wp14:editId="355141C2">
            <wp:extent cx="7629525" cy="1807649"/>
            <wp:effectExtent l="76200" t="19050" r="66675" b="135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44736" cy="1811253"/>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6AF971B0" w14:textId="784AAD1B" w:rsidR="00584709" w:rsidRDefault="00584709" w:rsidP="00473D7B">
      <w:pPr>
        <w:rPr>
          <w:rFonts w:ascii="Times New Roman" w:hAnsi="Times New Roman" w:cs="Times New Roman"/>
          <w:sz w:val="24"/>
          <w:szCs w:val="24"/>
        </w:rPr>
      </w:pPr>
    </w:p>
    <w:p w14:paraId="63DFDCB1" w14:textId="072F05E0" w:rsidR="00EE3868" w:rsidRDefault="00EE3868" w:rsidP="00473D7B">
      <w:pPr>
        <w:rPr>
          <w:rFonts w:ascii="Times New Roman" w:hAnsi="Times New Roman" w:cs="Times New Roman"/>
          <w:sz w:val="24"/>
          <w:szCs w:val="24"/>
        </w:rPr>
      </w:pPr>
      <w:r w:rsidRPr="00EE3868">
        <w:rPr>
          <w:rFonts w:ascii="Times New Roman" w:hAnsi="Times New Roman" w:cs="Times New Roman"/>
          <w:sz w:val="24"/>
          <w:szCs w:val="24"/>
        </w:rPr>
        <w:t xml:space="preserve">Avanenud vormil tuleb täita kõik kohustuslikud (punase tärniga märgistatud) väljad. Seejuures juhime tähelepanu, et väljad „Tegevus“ ning „Objekti nimetus“ on valitavad </w:t>
      </w:r>
      <w:proofErr w:type="spellStart"/>
      <w:r w:rsidRPr="00EE3868">
        <w:rPr>
          <w:rFonts w:ascii="Times New Roman" w:hAnsi="Times New Roman" w:cs="Times New Roman"/>
          <w:sz w:val="24"/>
          <w:szCs w:val="24"/>
        </w:rPr>
        <w:t>rippmenüüst</w:t>
      </w:r>
      <w:proofErr w:type="spellEnd"/>
      <w:r w:rsidRPr="00EE3868">
        <w:rPr>
          <w:rFonts w:ascii="Times New Roman" w:hAnsi="Times New Roman" w:cs="Times New Roman"/>
          <w:sz w:val="24"/>
          <w:szCs w:val="24"/>
        </w:rPr>
        <w:t xml:space="preserve"> vastavalt sellele, milliste tegevuste läbiviimiseks taotlejale toetus määrati. Seega on võimalik maksetaotlusega taotleda üksnes nende kulude hüvitamist, mille jaoks toetust taotleti ning mille läbiviimiseks ka toetus määrati.</w:t>
      </w:r>
    </w:p>
    <w:p w14:paraId="32010B83" w14:textId="2249FBAC" w:rsidR="00CB6F88" w:rsidRDefault="00CB6F88" w:rsidP="00473D7B">
      <w:pPr>
        <w:rPr>
          <w:rFonts w:ascii="Times New Roman" w:hAnsi="Times New Roman" w:cs="Times New Roman"/>
          <w:sz w:val="24"/>
          <w:szCs w:val="24"/>
        </w:rPr>
      </w:pPr>
      <w:r>
        <w:rPr>
          <w:b/>
          <w:noProof/>
          <w:sz w:val="28"/>
          <w:szCs w:val="28"/>
          <w:lang w:eastAsia="et-EE"/>
        </w:rPr>
        <w:drawing>
          <wp:inline distT="0" distB="0" distL="0" distR="0" wp14:anchorId="03819221" wp14:editId="0B38D932">
            <wp:extent cx="7563928" cy="4048125"/>
            <wp:effectExtent l="76200" t="19050" r="75565" b="1238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71881" cy="4052382"/>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0F00A559" w14:textId="1AD4263B"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Eeltoodud vormil tuleb märkida millise tegevusega on kuludokument seotud ning kui suur summa on konkreetse tegevuse puhul antud kuludokumendiga seotud. Kui kuludokument sisaldab mitme erineva tegevusega seotud kulusid, tuleb kõik need tegevused kuludokumendiga</w:t>
      </w:r>
      <w:r>
        <w:rPr>
          <w:rFonts w:ascii="Times New Roman" w:hAnsi="Times New Roman" w:cs="Times New Roman"/>
          <w:sz w:val="24"/>
          <w:szCs w:val="24"/>
        </w:rPr>
        <w:t xml:space="preserve"> siduda klõpsates uuesti nuppu </w:t>
      </w:r>
      <w:r>
        <w:rPr>
          <w:noProof/>
          <w:lang w:eastAsia="et-EE"/>
        </w:rPr>
        <w:drawing>
          <wp:inline distT="0" distB="0" distL="0" distR="0" wp14:anchorId="57CB6F63" wp14:editId="3989693E">
            <wp:extent cx="4857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669" cy="229962"/>
                    </a:xfrm>
                    <a:prstGeom prst="rect">
                      <a:avLst/>
                    </a:prstGeom>
                  </pic:spPr>
                </pic:pic>
              </a:graphicData>
            </a:graphic>
          </wp:inline>
        </w:drawing>
      </w:r>
      <w:r w:rsidRPr="00CB6F88">
        <w:rPr>
          <w:rFonts w:ascii="Times New Roman" w:hAnsi="Times New Roman" w:cs="Times New Roman"/>
          <w:sz w:val="24"/>
          <w:szCs w:val="24"/>
        </w:rPr>
        <w:t>. Kui konkreetse tegevusega ei ole seotud rohkem kuludokumente, siis tuleb tegevus või kulurida lõplikuks märkida märgistades vastusevariandi „Jah“ vastava väite juures.</w:t>
      </w:r>
    </w:p>
    <w:p w14:paraId="0B48CB95" w14:textId="133ED8E9"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lastRenderedPageBreak/>
        <w:t>Kui kuludokument sisaldab ka toetusega mitteseotud kulusid, siis tuleb ka nende summa välja tuua, märgistades valikvastuse „Jah“ ning täites nõutud andmeväljad.</w:t>
      </w:r>
    </w:p>
    <w:p w14:paraId="6D141CDD" w14:textId="528C8E37" w:rsidR="00CB6F88" w:rsidRDefault="00CB6F88" w:rsidP="00CB6F88">
      <w:pPr>
        <w:rPr>
          <w:rFonts w:ascii="Times New Roman" w:hAnsi="Times New Roman" w:cs="Times New Roman"/>
          <w:sz w:val="24"/>
          <w:szCs w:val="24"/>
        </w:rPr>
      </w:pPr>
      <w:r>
        <w:rPr>
          <w:b/>
          <w:noProof/>
          <w:sz w:val="28"/>
          <w:szCs w:val="28"/>
          <w:lang w:eastAsia="et-EE"/>
        </w:rPr>
        <w:drawing>
          <wp:inline distT="0" distB="0" distL="0" distR="0" wp14:anchorId="2FD10860" wp14:editId="20F4639B">
            <wp:extent cx="5829300" cy="2209800"/>
            <wp:effectExtent l="76200" t="19050" r="76200" b="133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29300" cy="22098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53A5CEE4" w14:textId="7D012A02" w:rsidR="00CB6F88" w:rsidRP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Kogu kuludokumendi summa peab olema tegevuste või toetusega mitteseotud kulu vahel ära jagatud, vastasel juhul ei ole võimalik edasi liikuda ning kuvatakse teade</w:t>
      </w:r>
      <w:r>
        <w:rPr>
          <w:rFonts w:ascii="Times New Roman" w:hAnsi="Times New Roman" w:cs="Times New Roman"/>
          <w:sz w:val="24"/>
          <w:szCs w:val="24"/>
        </w:rPr>
        <w:t xml:space="preserve"> </w:t>
      </w:r>
      <w:r>
        <w:rPr>
          <w:noProof/>
          <w:lang w:eastAsia="et-EE"/>
        </w:rPr>
        <w:drawing>
          <wp:inline distT="0" distB="0" distL="0" distR="0" wp14:anchorId="30B590F4" wp14:editId="6FB7FE90">
            <wp:extent cx="6105525" cy="31413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51677" cy="321657"/>
                    </a:xfrm>
                    <a:prstGeom prst="rect">
                      <a:avLst/>
                    </a:prstGeom>
                  </pic:spPr>
                </pic:pic>
              </a:graphicData>
            </a:graphic>
          </wp:inline>
        </w:drawing>
      </w:r>
      <w:r w:rsidRPr="00CB6F88">
        <w:rPr>
          <w:rFonts w:ascii="Times New Roman" w:hAnsi="Times New Roman" w:cs="Times New Roman"/>
          <w:sz w:val="24"/>
          <w:szCs w:val="24"/>
        </w:rPr>
        <w:t xml:space="preserve">  .</w:t>
      </w:r>
    </w:p>
    <w:p w14:paraId="7538B948" w14:textId="522D239B" w:rsidR="00CB6F88" w:rsidRDefault="00CB6F88" w:rsidP="00CB6F88">
      <w:pPr>
        <w:rPr>
          <w:rFonts w:ascii="Times New Roman" w:hAnsi="Times New Roman" w:cs="Times New Roman"/>
          <w:sz w:val="24"/>
          <w:szCs w:val="24"/>
        </w:rPr>
      </w:pPr>
      <w:r w:rsidRPr="00CB6F88">
        <w:rPr>
          <w:rFonts w:ascii="Times New Roman" w:hAnsi="Times New Roman" w:cs="Times New Roman"/>
          <w:sz w:val="24"/>
          <w:szCs w:val="24"/>
        </w:rPr>
        <w:t>Uue kuludokumendi andmete sisesta</w:t>
      </w:r>
      <w:r>
        <w:rPr>
          <w:rFonts w:ascii="Times New Roman" w:hAnsi="Times New Roman" w:cs="Times New Roman"/>
          <w:sz w:val="24"/>
          <w:szCs w:val="24"/>
        </w:rPr>
        <w:t xml:space="preserve">miseks on võimalik valida kas </w:t>
      </w:r>
      <w:r>
        <w:rPr>
          <w:noProof/>
          <w:lang w:eastAsia="et-EE"/>
        </w:rPr>
        <w:drawing>
          <wp:inline distT="0" distB="0" distL="0" distR="0" wp14:anchorId="0478C95D" wp14:editId="28D1AEEE">
            <wp:extent cx="2438400" cy="283692"/>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6935" cy="293993"/>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või</w:t>
      </w:r>
      <w:r>
        <w:rPr>
          <w:rFonts w:ascii="Times New Roman" w:hAnsi="Times New Roman" w:cs="Times New Roman"/>
          <w:sz w:val="24"/>
          <w:szCs w:val="24"/>
        </w:rPr>
        <w:t xml:space="preserve"> </w:t>
      </w:r>
      <w:r>
        <w:rPr>
          <w:noProof/>
          <w:lang w:eastAsia="et-EE"/>
        </w:rPr>
        <w:drawing>
          <wp:inline distT="0" distB="0" distL="0" distR="0" wp14:anchorId="39120752" wp14:editId="03AFB00E">
            <wp:extent cx="2695575" cy="27154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6770" cy="282745"/>
                    </a:xfrm>
                    <a:prstGeom prst="rect">
                      <a:avLst/>
                    </a:prstGeom>
                  </pic:spPr>
                </pic:pic>
              </a:graphicData>
            </a:graphic>
          </wp:inline>
        </w:drawing>
      </w:r>
      <w:r>
        <w:rPr>
          <w:rFonts w:ascii="Times New Roman" w:hAnsi="Times New Roman" w:cs="Times New Roman"/>
          <w:sz w:val="24"/>
          <w:szCs w:val="24"/>
        </w:rPr>
        <w:t xml:space="preserve"> </w:t>
      </w:r>
      <w:r w:rsidRPr="00CB6F88">
        <w:rPr>
          <w:rFonts w:ascii="Times New Roman" w:hAnsi="Times New Roman" w:cs="Times New Roman"/>
          <w:sz w:val="24"/>
          <w:szCs w:val="24"/>
        </w:rPr>
        <w:t>. Teisel juhul on tarnija andmed eeltäidetud eelneva kuludokumendi andmetega. Kui kõigi kuludokumentide andmed on sisestatud ning tegevusteg</w:t>
      </w:r>
      <w:r>
        <w:rPr>
          <w:rFonts w:ascii="Times New Roman" w:hAnsi="Times New Roman" w:cs="Times New Roman"/>
          <w:sz w:val="24"/>
          <w:szCs w:val="24"/>
        </w:rPr>
        <w:t xml:space="preserve">a seotud, siis klõpsake nuppu </w:t>
      </w:r>
      <w:r>
        <w:rPr>
          <w:noProof/>
          <w:lang w:eastAsia="et-EE"/>
        </w:rPr>
        <w:drawing>
          <wp:inline distT="0" distB="0" distL="0" distR="0" wp14:anchorId="76D1CEA8" wp14:editId="69F1F346">
            <wp:extent cx="1138555" cy="262743"/>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85125" cy="273490"/>
                    </a:xfrm>
                    <a:prstGeom prst="rect">
                      <a:avLst/>
                    </a:prstGeom>
                  </pic:spPr>
                </pic:pic>
              </a:graphicData>
            </a:graphic>
          </wp:inline>
        </w:drawing>
      </w:r>
      <w:r w:rsidRPr="00CB6F88">
        <w:rPr>
          <w:rFonts w:ascii="Times New Roman" w:hAnsi="Times New Roman" w:cs="Times New Roman"/>
          <w:sz w:val="24"/>
          <w:szCs w:val="24"/>
        </w:rPr>
        <w:t>. Seejärel avaneb sisestatud kuludokumentide andmete koondvaade, kus on sisestatud andmed tegevuste ning kuludokumentide lõikes ülevaatlikult ära toodud.</w:t>
      </w:r>
      <w:r w:rsidR="00684048">
        <w:rPr>
          <w:rFonts w:ascii="Times New Roman" w:hAnsi="Times New Roman" w:cs="Times New Roman"/>
          <w:sz w:val="24"/>
          <w:szCs w:val="24"/>
        </w:rPr>
        <w:t xml:space="preserve"> </w:t>
      </w:r>
      <w:r w:rsidR="00684048" w:rsidRPr="00684048">
        <w:rPr>
          <w:rFonts w:ascii="Times New Roman" w:hAnsi="Times New Roman" w:cs="Times New Roman"/>
          <w:sz w:val="24"/>
          <w:szCs w:val="24"/>
        </w:rPr>
        <w:t>Konkreetse arve detailseid andmeid saab vaadata klõpsates rea ees oleval „+“ märgil.</w:t>
      </w:r>
    </w:p>
    <w:p w14:paraId="28BBE407" w14:textId="098A134B" w:rsidR="00684048" w:rsidRDefault="00684048" w:rsidP="00CB6F88">
      <w:pPr>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inline distT="0" distB="0" distL="0" distR="0" wp14:anchorId="4916F4FC" wp14:editId="56C4C0F3">
            <wp:extent cx="9763125" cy="1781175"/>
            <wp:effectExtent l="76200" t="19050" r="85725" b="1428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63125" cy="1781175"/>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1112E4D6" w14:textId="5DA65FAC" w:rsidR="00CE220A" w:rsidRPr="00CE220A" w:rsidRDefault="00CE220A" w:rsidP="00CE220A">
      <w:pPr>
        <w:rPr>
          <w:rFonts w:ascii="Times New Roman" w:hAnsi="Times New Roman" w:cs="Times New Roman"/>
          <w:sz w:val="24"/>
          <w:szCs w:val="24"/>
        </w:rPr>
      </w:pPr>
      <w:r w:rsidRPr="00CE220A">
        <w:rPr>
          <w:rFonts w:ascii="Times New Roman" w:hAnsi="Times New Roman" w:cs="Times New Roman"/>
          <w:sz w:val="24"/>
          <w:szCs w:val="24"/>
        </w:rPr>
        <w:t xml:space="preserve">Vajadusel on võimalik veel sisestatud andmeid muuta klõpsates rea lõpus olevat   kujutist. Kui sisestatud andmed on korrektsed, klõpsake vormi allosas asuvat nuppu  </w:t>
      </w:r>
      <w:r w:rsidRPr="00D20A9C">
        <w:rPr>
          <w:noProof/>
          <w:lang w:eastAsia="et-EE"/>
        </w:rPr>
        <w:drawing>
          <wp:inline distT="0" distB="0" distL="0" distR="0" wp14:anchorId="44374DBD" wp14:editId="18AE18C4">
            <wp:extent cx="590550" cy="23347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8076" cy="236448"/>
                    </a:xfrm>
                    <a:prstGeom prst="rect">
                      <a:avLst/>
                    </a:prstGeom>
                  </pic:spPr>
                </pic:pic>
              </a:graphicData>
            </a:graphic>
          </wp:inline>
        </w:drawing>
      </w:r>
      <w:r w:rsidRPr="00CE220A">
        <w:rPr>
          <w:rFonts w:ascii="Times New Roman" w:hAnsi="Times New Roman" w:cs="Times New Roman"/>
          <w:sz w:val="24"/>
          <w:szCs w:val="24"/>
        </w:rPr>
        <w:t>.</w:t>
      </w:r>
      <w:r>
        <w:rPr>
          <w:rFonts w:ascii="Times New Roman" w:hAnsi="Times New Roman" w:cs="Times New Roman"/>
          <w:sz w:val="24"/>
          <w:szCs w:val="24"/>
        </w:rPr>
        <w:t xml:space="preserve"> Seejärel avaneb lisadokumentide samm</w:t>
      </w:r>
      <w:r w:rsidR="00164B62">
        <w:rPr>
          <w:rFonts w:ascii="Times New Roman" w:hAnsi="Times New Roman" w:cs="Times New Roman"/>
          <w:sz w:val="24"/>
          <w:szCs w:val="24"/>
        </w:rPr>
        <w:t>, kus tuleb lisada konkreetse tegevuse puhul nõutavad tõendusdokumendid.</w:t>
      </w:r>
    </w:p>
    <w:p w14:paraId="5915154E" w14:textId="6E4D454B" w:rsidR="00CE220A" w:rsidRDefault="00164B62" w:rsidP="00CB6F88">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7221A208" wp14:editId="26294451">
            <wp:extent cx="9763125" cy="2286000"/>
            <wp:effectExtent l="76200" t="19050" r="85725" b="133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63125" cy="2286000"/>
                    </a:xfrm>
                    <a:prstGeom prst="rect">
                      <a:avLst/>
                    </a:prstGeom>
                    <a:noFill/>
                    <a:ln w="25400">
                      <a:solidFill>
                        <a:schemeClr val="bg2">
                          <a:lumMod val="90000"/>
                          <a:alpha val="67000"/>
                        </a:schemeClr>
                      </a:solidFill>
                    </a:ln>
                    <a:effectLst>
                      <a:outerShdw blurRad="50800" dist="50800" dir="5400000" algn="ctr" rotWithShape="0">
                        <a:schemeClr val="bg2">
                          <a:lumMod val="75000"/>
                          <a:alpha val="40000"/>
                        </a:schemeClr>
                      </a:outerShdw>
                    </a:effectLst>
                  </pic:spPr>
                </pic:pic>
              </a:graphicData>
            </a:graphic>
          </wp:inline>
        </w:drawing>
      </w:r>
    </w:p>
    <w:p w14:paraId="7101AA20" w14:textId="7EE7210B" w:rsidR="00684048" w:rsidRDefault="00164B62" w:rsidP="00713E0A">
      <w:pPr>
        <w:rPr>
          <w:rFonts w:ascii="Times New Roman" w:hAnsi="Times New Roman" w:cs="Times New Roman"/>
          <w:sz w:val="24"/>
          <w:szCs w:val="24"/>
        </w:rPr>
      </w:pPr>
      <w:r>
        <w:rPr>
          <w:rFonts w:ascii="Times New Roman" w:hAnsi="Times New Roman" w:cs="Times New Roman"/>
          <w:sz w:val="24"/>
          <w:szCs w:val="24"/>
        </w:rPr>
        <w:t xml:space="preserve">Kui tõendusdokumendid on lisatud, klõpsake nuppu </w:t>
      </w:r>
      <w:r>
        <w:rPr>
          <w:noProof/>
          <w:lang w:eastAsia="et-EE"/>
        </w:rPr>
        <w:drawing>
          <wp:inline distT="0" distB="0" distL="0" distR="0" wp14:anchorId="10DBEC3C" wp14:editId="7CD1E469">
            <wp:extent cx="1171575" cy="26758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24480" cy="279665"/>
                    </a:xfrm>
                    <a:prstGeom prst="rect">
                      <a:avLst/>
                    </a:prstGeom>
                  </pic:spPr>
                </pic:pic>
              </a:graphicData>
            </a:graphic>
          </wp:inline>
        </w:drawing>
      </w:r>
      <w:r>
        <w:rPr>
          <w:rFonts w:ascii="Times New Roman" w:hAnsi="Times New Roman" w:cs="Times New Roman"/>
          <w:sz w:val="24"/>
          <w:szCs w:val="24"/>
        </w:rPr>
        <w:t>.</w:t>
      </w:r>
      <w:r w:rsidR="00713E0A">
        <w:rPr>
          <w:rFonts w:ascii="Times New Roman" w:hAnsi="Times New Roman" w:cs="Times New Roman"/>
          <w:sz w:val="24"/>
          <w:szCs w:val="24"/>
        </w:rPr>
        <w:t xml:space="preserve"> </w:t>
      </w:r>
      <w:r w:rsidR="00713E0A" w:rsidRPr="00713E0A">
        <w:rPr>
          <w:rFonts w:ascii="Times New Roman" w:hAnsi="Times New Roman" w:cs="Times New Roman"/>
          <w:sz w:val="24"/>
          <w:szCs w:val="24"/>
        </w:rPr>
        <w:t>Seejärel avaneb taotluse esitamise vaade, kus on ära toodud ka maksetaotluse ülevaatlikud andmed ning on võimalik avada ka esitatava maksetaotluse PDF versioon. Maksetaotluse esitamiseks klõpsake nuppu „Esita taotlus“.</w:t>
      </w:r>
    </w:p>
    <w:p w14:paraId="03EB9F4E" w14:textId="076AC2F3"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esitamine õnnestub, kuvatakse Teile vastav teade</w:t>
      </w:r>
      <w:r>
        <w:rPr>
          <w:rFonts w:ascii="Times New Roman" w:hAnsi="Times New Roman" w:cs="Times New Roman"/>
          <w:sz w:val="24"/>
          <w:szCs w:val="24"/>
        </w:rPr>
        <w:t xml:space="preserve"> </w:t>
      </w:r>
      <w:r>
        <w:rPr>
          <w:rFonts w:ascii="Times New Roman" w:hAnsi="Times New Roman" w:cs="Times New Roman"/>
          <w:noProof/>
          <w:sz w:val="24"/>
          <w:szCs w:val="24"/>
          <w:lang w:eastAsia="et-EE"/>
        </w:rPr>
        <w:drawing>
          <wp:inline distT="0" distB="0" distL="0" distR="0" wp14:anchorId="7A56AFB5" wp14:editId="78B8B34B">
            <wp:extent cx="4620895" cy="280670"/>
            <wp:effectExtent l="0" t="0" r="825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20895" cy="280670"/>
                    </a:xfrm>
                    <a:prstGeom prst="rect">
                      <a:avLst/>
                    </a:prstGeom>
                    <a:noFill/>
                  </pic:spPr>
                </pic:pic>
              </a:graphicData>
            </a:graphic>
          </wp:inline>
        </w:drawing>
      </w:r>
      <w:r>
        <w:rPr>
          <w:rFonts w:ascii="Times New Roman" w:hAnsi="Times New Roman" w:cs="Times New Roman"/>
          <w:sz w:val="24"/>
          <w:szCs w:val="24"/>
        </w:rPr>
        <w:t>.</w:t>
      </w:r>
    </w:p>
    <w:p w14:paraId="7108FE8A" w14:textId="039076D1" w:rsidR="00981B6B" w:rsidRPr="00981B6B" w:rsidRDefault="00981B6B" w:rsidP="00307E9C">
      <w:pPr>
        <w:pStyle w:val="ListParagraph"/>
        <w:numPr>
          <w:ilvl w:val="0"/>
          <w:numId w:val="17"/>
        </w:numPr>
        <w:spacing w:after="120"/>
        <w:ind w:left="357" w:hanging="357"/>
        <w:outlineLvl w:val="0"/>
        <w:rPr>
          <w:rFonts w:ascii="Times New Roman" w:hAnsi="Times New Roman" w:cs="Times New Roman"/>
          <w:b/>
          <w:sz w:val="24"/>
          <w:szCs w:val="24"/>
        </w:rPr>
      </w:pPr>
      <w:bookmarkStart w:id="16" w:name="_Toc31103892"/>
      <w:r>
        <w:rPr>
          <w:rFonts w:ascii="Times New Roman" w:hAnsi="Times New Roman" w:cs="Times New Roman"/>
          <w:b/>
          <w:sz w:val="24"/>
          <w:szCs w:val="24"/>
        </w:rPr>
        <w:lastRenderedPageBreak/>
        <w:t>Lisainformatsioon</w:t>
      </w:r>
      <w:bookmarkEnd w:id="16"/>
    </w:p>
    <w:p w14:paraId="0119E8A7" w14:textId="1E662A57"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Käesolev juhend on kättesaadav igal taotluse täit</w:t>
      </w:r>
      <w:r>
        <w:rPr>
          <w:rFonts w:ascii="Times New Roman" w:hAnsi="Times New Roman" w:cs="Times New Roman"/>
          <w:sz w:val="24"/>
          <w:szCs w:val="24"/>
        </w:rPr>
        <w:t xml:space="preserve">mise sammul, kui klõpsate nuppu </w:t>
      </w:r>
      <w:r w:rsidRPr="00E539BF">
        <w:rPr>
          <w:noProof/>
          <w:lang w:eastAsia="et-EE"/>
        </w:rPr>
        <w:drawing>
          <wp:inline distT="0" distB="0" distL="0" distR="0" wp14:anchorId="4CAF8E41" wp14:editId="05F12DFB">
            <wp:extent cx="1138687" cy="217897"/>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16349" cy="232758"/>
                    </a:xfrm>
                    <a:prstGeom prst="rect">
                      <a:avLst/>
                    </a:prstGeom>
                  </pic:spPr>
                </pic:pic>
              </a:graphicData>
            </a:graphic>
          </wp:inline>
        </w:drawing>
      </w:r>
      <w:r w:rsidRPr="00981B6B">
        <w:rPr>
          <w:rFonts w:ascii="Times New Roman" w:hAnsi="Times New Roman" w:cs="Times New Roman"/>
          <w:sz w:val="24"/>
          <w:szCs w:val="24"/>
        </w:rPr>
        <w:t xml:space="preserve">. Kui taotluse täitmisel tekib küsimusi, palume võtta ühendust telefonil 7377 678 või e-posti aadressil info@pria.ee. Täiendavat informatsiooni </w:t>
      </w:r>
      <w:r>
        <w:rPr>
          <w:rFonts w:ascii="Times New Roman" w:hAnsi="Times New Roman" w:cs="Times New Roman"/>
          <w:sz w:val="24"/>
          <w:szCs w:val="24"/>
        </w:rPr>
        <w:t>turuarendustoetuse</w:t>
      </w:r>
      <w:r w:rsidRPr="00981B6B">
        <w:rPr>
          <w:rFonts w:ascii="Times New Roman" w:hAnsi="Times New Roman" w:cs="Times New Roman"/>
          <w:sz w:val="24"/>
          <w:szCs w:val="24"/>
        </w:rPr>
        <w:t xml:space="preserve"> meetme kohta leiate ka </w:t>
      </w:r>
      <w:hyperlink r:id="rId68" w:history="1">
        <w:r w:rsidRPr="00981B6B">
          <w:rPr>
            <w:rStyle w:val="Hyperlink"/>
            <w:rFonts w:ascii="Times New Roman" w:hAnsi="Times New Roman" w:cs="Times New Roman"/>
            <w:sz w:val="24"/>
            <w:szCs w:val="24"/>
          </w:rPr>
          <w:t>PRIA kodulehelt</w:t>
        </w:r>
      </w:hyperlink>
      <w:r w:rsidRPr="00981B6B">
        <w:rPr>
          <w:rFonts w:ascii="Times New Roman" w:hAnsi="Times New Roman" w:cs="Times New Roman"/>
          <w:sz w:val="24"/>
          <w:szCs w:val="24"/>
        </w:rPr>
        <w:t>.</w:t>
      </w:r>
    </w:p>
    <w:p w14:paraId="59FEED2A" w14:textId="3E9B6571" w:rsidR="00981B6B" w:rsidRP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Kui vajate e-teenuse kasutamisel PRIA tö</w:t>
      </w:r>
      <w:r>
        <w:rPr>
          <w:rFonts w:ascii="Times New Roman" w:hAnsi="Times New Roman" w:cs="Times New Roman"/>
          <w:sz w:val="24"/>
          <w:szCs w:val="24"/>
        </w:rPr>
        <w:t xml:space="preserve">ötaja abi, siis klõpsake nuppu </w:t>
      </w:r>
      <w:r w:rsidRPr="00E539BF">
        <w:rPr>
          <w:noProof/>
          <w:lang w:eastAsia="et-EE"/>
        </w:rPr>
        <w:drawing>
          <wp:inline distT="0" distB="0" distL="0" distR="0" wp14:anchorId="6A8F844D" wp14:editId="1ED37F87">
            <wp:extent cx="1130061" cy="21624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35069" cy="236340"/>
                    </a:xfrm>
                    <a:prstGeom prst="rect">
                      <a:avLst/>
                    </a:prstGeom>
                  </pic:spPr>
                </pic:pic>
              </a:graphicData>
            </a:graphic>
          </wp:inline>
        </w:drawing>
      </w:r>
      <w:r w:rsidRPr="00981B6B">
        <w:rPr>
          <w:rFonts w:ascii="Times New Roman" w:hAnsi="Times New Roman" w:cs="Times New Roman"/>
          <w:sz w:val="24"/>
          <w:szCs w:val="24"/>
        </w:rPr>
        <w:t>. Selle nupu abil saate PRIA töötajaga enda arvuti ekraanipilti jagada, et PRIA töötajal oleks võimalik Teie probleemi paremini mõista ja Teid juhendada. PRIA töötaja näeb üksnes sedasama e-PRIA vaadet, mis on Teie arvutiekraanil ning midagi muuta ega Teie eest valikuid ära teha ta ise ei saa. Samuti ei näe PRIA töötaja mingeid muid programme ega andmeid Teie arvutis.</w:t>
      </w:r>
    </w:p>
    <w:p w14:paraId="70902EAA" w14:textId="03CD936A" w:rsidR="00981B6B" w:rsidRDefault="00981B6B" w:rsidP="00981B6B">
      <w:pPr>
        <w:rPr>
          <w:rFonts w:ascii="Times New Roman" w:hAnsi="Times New Roman" w:cs="Times New Roman"/>
          <w:sz w:val="24"/>
          <w:szCs w:val="24"/>
        </w:rPr>
      </w:pPr>
      <w:r w:rsidRPr="00981B6B">
        <w:rPr>
          <w:rFonts w:ascii="Times New Roman" w:hAnsi="Times New Roman" w:cs="Times New Roman"/>
          <w:sz w:val="24"/>
          <w:szCs w:val="24"/>
        </w:rPr>
        <w:t>e-PRIA teenused on kasutatavad ööpäevaringselt. Telefoni teel vastame Teie küsimustele E-R kell 9.00-16.00. PRIA maakondlik</w:t>
      </w:r>
      <w:r w:rsidR="00467DF2">
        <w:rPr>
          <w:rFonts w:ascii="Times New Roman" w:hAnsi="Times New Roman" w:cs="Times New Roman"/>
          <w:sz w:val="24"/>
          <w:szCs w:val="24"/>
        </w:rPr>
        <w:t>ud teenindusbürood on avatud E-K</w:t>
      </w:r>
      <w:r w:rsidRPr="00981B6B">
        <w:rPr>
          <w:rFonts w:ascii="Times New Roman" w:hAnsi="Times New Roman" w:cs="Times New Roman"/>
          <w:sz w:val="24"/>
          <w:szCs w:val="24"/>
        </w:rPr>
        <w:t xml:space="preserve"> kell 9.00-16.00, vajadusel on Teil seal võimalik e-PRIA teenuste kasutamiseks kasutada kliendiarvutit.</w:t>
      </w:r>
    </w:p>
    <w:p w14:paraId="14682948" w14:textId="0D2A8A3A" w:rsidR="00CF6A05" w:rsidRDefault="00CF6A05" w:rsidP="00981B6B">
      <w:pPr>
        <w:rPr>
          <w:rFonts w:ascii="Times New Roman" w:hAnsi="Times New Roman" w:cs="Times New Roman"/>
          <w:sz w:val="24"/>
          <w:szCs w:val="24"/>
        </w:rPr>
      </w:pPr>
    </w:p>
    <w:p w14:paraId="54D365D7" w14:textId="77777777" w:rsidR="00CF6A05" w:rsidRDefault="00CF6A05" w:rsidP="00CF6A05">
      <w:pPr>
        <w:rPr>
          <w:rFonts w:ascii="Times New Roman" w:hAnsi="Times New Roman" w:cs="Times New Roman"/>
          <w:b/>
          <w:sz w:val="24"/>
          <w:szCs w:val="24"/>
        </w:rPr>
      </w:pPr>
      <w:r w:rsidRPr="00050820">
        <w:rPr>
          <w:rFonts w:ascii="Times New Roman" w:hAnsi="Times New Roman" w:cs="Times New Roman"/>
          <w:b/>
          <w:sz w:val="24"/>
          <w:szCs w:val="24"/>
        </w:rPr>
        <w:t>Edukat taotlemist!</w:t>
      </w:r>
    </w:p>
    <w:p w14:paraId="34059289" w14:textId="77777777" w:rsidR="00CF6A05" w:rsidRPr="00981B6B" w:rsidRDefault="00CF6A05" w:rsidP="00981B6B">
      <w:pPr>
        <w:rPr>
          <w:rFonts w:ascii="Times New Roman" w:hAnsi="Times New Roman" w:cs="Times New Roman"/>
          <w:sz w:val="24"/>
          <w:szCs w:val="24"/>
        </w:rPr>
      </w:pPr>
    </w:p>
    <w:sectPr w:rsidR="00CF6A05" w:rsidRPr="00981B6B" w:rsidSect="00B930A4">
      <w:headerReference w:type="even" r:id="rId69"/>
      <w:headerReference w:type="default" r:id="rId70"/>
      <w:footerReference w:type="even" r:id="rId71"/>
      <w:footerReference w:type="default" r:id="rId72"/>
      <w:headerReference w:type="first" r:id="rId73"/>
      <w:footerReference w:type="first" r:id="rId74"/>
      <w:pgSz w:w="16838" w:h="11906" w:orient="landscape"/>
      <w:pgMar w:top="70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50FB8" w14:textId="77777777" w:rsidR="007B599F" w:rsidRDefault="007B599F" w:rsidP="00D53758">
      <w:pPr>
        <w:spacing w:after="0" w:line="240" w:lineRule="auto"/>
      </w:pPr>
      <w:r>
        <w:separator/>
      </w:r>
    </w:p>
  </w:endnote>
  <w:endnote w:type="continuationSeparator" w:id="0">
    <w:p w14:paraId="6CF2990D" w14:textId="77777777" w:rsidR="007B599F" w:rsidRDefault="007B599F" w:rsidP="00D5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B3F25" w14:textId="77777777" w:rsidR="00D53758" w:rsidRDefault="00D53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91BC6" w14:textId="77777777" w:rsidR="00D53758" w:rsidRDefault="00D537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C0749" w14:textId="77777777" w:rsidR="00D53758" w:rsidRDefault="00D537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8B2EF" w14:textId="77777777" w:rsidR="007B599F" w:rsidRDefault="007B599F" w:rsidP="00D53758">
      <w:pPr>
        <w:spacing w:after="0" w:line="240" w:lineRule="auto"/>
      </w:pPr>
      <w:r>
        <w:separator/>
      </w:r>
    </w:p>
  </w:footnote>
  <w:footnote w:type="continuationSeparator" w:id="0">
    <w:p w14:paraId="21CBB6CF" w14:textId="77777777" w:rsidR="007B599F" w:rsidRDefault="007B599F" w:rsidP="00D537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62D2" w14:textId="77777777" w:rsidR="00D53758" w:rsidRDefault="00D537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AC323" w14:textId="77777777" w:rsidR="00D53758" w:rsidRDefault="00D537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DB21" w14:textId="77777777" w:rsidR="00D53758" w:rsidRDefault="00D537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94DAB"/>
    <w:multiLevelType w:val="hybridMultilevel"/>
    <w:tmpl w:val="98A44E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F359D6"/>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A767D0"/>
    <w:multiLevelType w:val="hybridMultilevel"/>
    <w:tmpl w:val="0B74C59C"/>
    <w:lvl w:ilvl="0" w:tplc="C090E21C">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2450725"/>
    <w:multiLevelType w:val="hybridMultilevel"/>
    <w:tmpl w:val="9E0E227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45A6C34"/>
    <w:multiLevelType w:val="multilevel"/>
    <w:tmpl w:val="18AC01BA"/>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1276E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D1652"/>
    <w:multiLevelType w:val="hybridMultilevel"/>
    <w:tmpl w:val="E646C1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D75478F"/>
    <w:multiLevelType w:val="hybridMultilevel"/>
    <w:tmpl w:val="F3D023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24F91167"/>
    <w:multiLevelType w:val="hybridMultilevel"/>
    <w:tmpl w:val="7DB86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2A04F02"/>
    <w:multiLevelType w:val="hybridMultilevel"/>
    <w:tmpl w:val="777E8FE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35D565F3"/>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8232FA"/>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C71188"/>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655580"/>
    <w:multiLevelType w:val="hybridMultilevel"/>
    <w:tmpl w:val="9B5A486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5D123BB3"/>
    <w:multiLevelType w:val="hybridMultilevel"/>
    <w:tmpl w:val="0096D2F4"/>
    <w:lvl w:ilvl="0" w:tplc="04250003">
      <w:start w:val="1"/>
      <w:numFmt w:val="bullet"/>
      <w:lvlText w:val="o"/>
      <w:lvlJc w:val="left"/>
      <w:pPr>
        <w:ind w:left="720" w:hanging="360"/>
      </w:pPr>
      <w:rPr>
        <w:rFonts w:ascii="Courier New" w:hAnsi="Courier New" w:cs="Courier New"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5DC045E8"/>
    <w:multiLevelType w:val="hybridMultilevel"/>
    <w:tmpl w:val="288612D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5FA33F4E"/>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43757FA"/>
    <w:multiLevelType w:val="hybridMultilevel"/>
    <w:tmpl w:val="4A8AEC4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15:restartNumberingAfterBreak="0">
    <w:nsid w:val="6ACF45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ED4F8D"/>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F757E38"/>
    <w:multiLevelType w:val="hybridMultilevel"/>
    <w:tmpl w:val="FBA46368"/>
    <w:lvl w:ilvl="0" w:tplc="04250013">
      <w:start w:val="1"/>
      <w:numFmt w:val="upperRoman"/>
      <w:lvlText w:val="%1."/>
      <w:lvlJc w:val="righ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7"/>
  </w:num>
  <w:num w:numId="2">
    <w:abstractNumId w:val="6"/>
  </w:num>
  <w:num w:numId="3">
    <w:abstractNumId w:val="14"/>
  </w:num>
  <w:num w:numId="4">
    <w:abstractNumId w:val="3"/>
  </w:num>
  <w:num w:numId="5">
    <w:abstractNumId w:val="12"/>
  </w:num>
  <w:num w:numId="6">
    <w:abstractNumId w:val="1"/>
  </w:num>
  <w:num w:numId="7">
    <w:abstractNumId w:val="19"/>
  </w:num>
  <w:num w:numId="8">
    <w:abstractNumId w:val="5"/>
  </w:num>
  <w:num w:numId="9">
    <w:abstractNumId w:val="10"/>
  </w:num>
  <w:num w:numId="10">
    <w:abstractNumId w:val="18"/>
  </w:num>
  <w:num w:numId="11">
    <w:abstractNumId w:val="11"/>
  </w:num>
  <w:num w:numId="12">
    <w:abstractNumId w:val="9"/>
  </w:num>
  <w:num w:numId="13">
    <w:abstractNumId w:val="0"/>
  </w:num>
  <w:num w:numId="14">
    <w:abstractNumId w:val="16"/>
  </w:num>
  <w:num w:numId="15">
    <w:abstractNumId w:val="20"/>
  </w:num>
  <w:num w:numId="16">
    <w:abstractNumId w:val="2"/>
  </w:num>
  <w:num w:numId="17">
    <w:abstractNumId w:val="4"/>
  </w:num>
  <w:num w:numId="18">
    <w:abstractNumId w:val="15"/>
  </w:num>
  <w:num w:numId="19">
    <w:abstractNumId w:val="13"/>
  </w:num>
  <w:num w:numId="20">
    <w:abstractNumId w:val="7"/>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1C9"/>
    <w:rsid w:val="00012058"/>
    <w:rsid w:val="00036597"/>
    <w:rsid w:val="00042F52"/>
    <w:rsid w:val="00044B37"/>
    <w:rsid w:val="00050820"/>
    <w:rsid w:val="0005321A"/>
    <w:rsid w:val="00067B04"/>
    <w:rsid w:val="00074708"/>
    <w:rsid w:val="0007745E"/>
    <w:rsid w:val="00093383"/>
    <w:rsid w:val="000D373F"/>
    <w:rsid w:val="000E24E6"/>
    <w:rsid w:val="000E72AF"/>
    <w:rsid w:val="000F11A1"/>
    <w:rsid w:val="000F3281"/>
    <w:rsid w:val="000F5E8A"/>
    <w:rsid w:val="0011691F"/>
    <w:rsid w:val="00133535"/>
    <w:rsid w:val="0014621B"/>
    <w:rsid w:val="00153D6D"/>
    <w:rsid w:val="00164B62"/>
    <w:rsid w:val="00165A16"/>
    <w:rsid w:val="00166AE9"/>
    <w:rsid w:val="00187AD6"/>
    <w:rsid w:val="00187BDA"/>
    <w:rsid w:val="001A0FB9"/>
    <w:rsid w:val="001A5C17"/>
    <w:rsid w:val="001C0A87"/>
    <w:rsid w:val="001D2235"/>
    <w:rsid w:val="001E75AF"/>
    <w:rsid w:val="001F7C2E"/>
    <w:rsid w:val="00200663"/>
    <w:rsid w:val="0021679F"/>
    <w:rsid w:val="00223C63"/>
    <w:rsid w:val="002409CF"/>
    <w:rsid w:val="00260FC0"/>
    <w:rsid w:val="00263E10"/>
    <w:rsid w:val="00290139"/>
    <w:rsid w:val="002A4900"/>
    <w:rsid w:val="002A51F5"/>
    <w:rsid w:val="002C69AD"/>
    <w:rsid w:val="002D0887"/>
    <w:rsid w:val="00307E9C"/>
    <w:rsid w:val="00334BA7"/>
    <w:rsid w:val="00353027"/>
    <w:rsid w:val="00372907"/>
    <w:rsid w:val="00374AA9"/>
    <w:rsid w:val="00382243"/>
    <w:rsid w:val="003A0790"/>
    <w:rsid w:val="003D28EE"/>
    <w:rsid w:val="003D59B9"/>
    <w:rsid w:val="00406D8B"/>
    <w:rsid w:val="00421B8C"/>
    <w:rsid w:val="004257A9"/>
    <w:rsid w:val="004258D3"/>
    <w:rsid w:val="004327C0"/>
    <w:rsid w:val="0043595E"/>
    <w:rsid w:val="00455FDB"/>
    <w:rsid w:val="00467767"/>
    <w:rsid w:val="00467DF2"/>
    <w:rsid w:val="00473D7B"/>
    <w:rsid w:val="0048699F"/>
    <w:rsid w:val="004F68A9"/>
    <w:rsid w:val="004F73BF"/>
    <w:rsid w:val="0052194B"/>
    <w:rsid w:val="00524828"/>
    <w:rsid w:val="00543120"/>
    <w:rsid w:val="00552217"/>
    <w:rsid w:val="00552D57"/>
    <w:rsid w:val="00584709"/>
    <w:rsid w:val="005913D9"/>
    <w:rsid w:val="005A753F"/>
    <w:rsid w:val="005B1011"/>
    <w:rsid w:val="005D0539"/>
    <w:rsid w:val="00600800"/>
    <w:rsid w:val="00606D26"/>
    <w:rsid w:val="00615F17"/>
    <w:rsid w:val="00650DFC"/>
    <w:rsid w:val="0065120A"/>
    <w:rsid w:val="0066194F"/>
    <w:rsid w:val="00666894"/>
    <w:rsid w:val="006707A6"/>
    <w:rsid w:val="00670B68"/>
    <w:rsid w:val="00681FEE"/>
    <w:rsid w:val="006821C9"/>
    <w:rsid w:val="00684048"/>
    <w:rsid w:val="0068419C"/>
    <w:rsid w:val="00691590"/>
    <w:rsid w:val="00692567"/>
    <w:rsid w:val="00694528"/>
    <w:rsid w:val="00696940"/>
    <w:rsid w:val="00696DE0"/>
    <w:rsid w:val="006A0C6E"/>
    <w:rsid w:val="006E68B3"/>
    <w:rsid w:val="006F3894"/>
    <w:rsid w:val="00702766"/>
    <w:rsid w:val="007075B3"/>
    <w:rsid w:val="00713E0A"/>
    <w:rsid w:val="00716BA2"/>
    <w:rsid w:val="0073429B"/>
    <w:rsid w:val="0073515F"/>
    <w:rsid w:val="00780C9E"/>
    <w:rsid w:val="00783508"/>
    <w:rsid w:val="007B599F"/>
    <w:rsid w:val="007C21FD"/>
    <w:rsid w:val="007C2B36"/>
    <w:rsid w:val="007F10EE"/>
    <w:rsid w:val="008041F8"/>
    <w:rsid w:val="00863D2F"/>
    <w:rsid w:val="00884AE1"/>
    <w:rsid w:val="008853F0"/>
    <w:rsid w:val="008855A0"/>
    <w:rsid w:val="00890F6D"/>
    <w:rsid w:val="008A0B57"/>
    <w:rsid w:val="008B126A"/>
    <w:rsid w:val="008B13C0"/>
    <w:rsid w:val="008C1C60"/>
    <w:rsid w:val="008D4F42"/>
    <w:rsid w:val="008F18F8"/>
    <w:rsid w:val="008F654C"/>
    <w:rsid w:val="008F68F0"/>
    <w:rsid w:val="00945666"/>
    <w:rsid w:val="0095312A"/>
    <w:rsid w:val="00953264"/>
    <w:rsid w:val="00960ACD"/>
    <w:rsid w:val="0096615E"/>
    <w:rsid w:val="00966329"/>
    <w:rsid w:val="00977B7F"/>
    <w:rsid w:val="00981B6B"/>
    <w:rsid w:val="00993633"/>
    <w:rsid w:val="00995AE1"/>
    <w:rsid w:val="009B0921"/>
    <w:rsid w:val="009B6B9A"/>
    <w:rsid w:val="009C06C8"/>
    <w:rsid w:val="009E0305"/>
    <w:rsid w:val="009E534F"/>
    <w:rsid w:val="00A0701A"/>
    <w:rsid w:val="00A34F01"/>
    <w:rsid w:val="00A50A5B"/>
    <w:rsid w:val="00A80DAD"/>
    <w:rsid w:val="00A93B4F"/>
    <w:rsid w:val="00AA1288"/>
    <w:rsid w:val="00AA6FFF"/>
    <w:rsid w:val="00AE5BBA"/>
    <w:rsid w:val="00AE6E8A"/>
    <w:rsid w:val="00AF38FF"/>
    <w:rsid w:val="00B06079"/>
    <w:rsid w:val="00B11764"/>
    <w:rsid w:val="00B30434"/>
    <w:rsid w:val="00B774FA"/>
    <w:rsid w:val="00B81BF6"/>
    <w:rsid w:val="00B87773"/>
    <w:rsid w:val="00B930A4"/>
    <w:rsid w:val="00B958D0"/>
    <w:rsid w:val="00BA1222"/>
    <w:rsid w:val="00BB0771"/>
    <w:rsid w:val="00BB7CFB"/>
    <w:rsid w:val="00BC03A9"/>
    <w:rsid w:val="00BC24B0"/>
    <w:rsid w:val="00BC4EB9"/>
    <w:rsid w:val="00BD29C4"/>
    <w:rsid w:val="00BD2E75"/>
    <w:rsid w:val="00BD44A0"/>
    <w:rsid w:val="00BE44E8"/>
    <w:rsid w:val="00BF7BB1"/>
    <w:rsid w:val="00C005C0"/>
    <w:rsid w:val="00C00715"/>
    <w:rsid w:val="00C150C9"/>
    <w:rsid w:val="00C1631B"/>
    <w:rsid w:val="00C52DF2"/>
    <w:rsid w:val="00C741C9"/>
    <w:rsid w:val="00C742DE"/>
    <w:rsid w:val="00C86CA6"/>
    <w:rsid w:val="00CA5D95"/>
    <w:rsid w:val="00CB31BA"/>
    <w:rsid w:val="00CB6F88"/>
    <w:rsid w:val="00CB78F4"/>
    <w:rsid w:val="00CD12C4"/>
    <w:rsid w:val="00CE220A"/>
    <w:rsid w:val="00CE31DD"/>
    <w:rsid w:val="00CE6E64"/>
    <w:rsid w:val="00CF1247"/>
    <w:rsid w:val="00CF59A0"/>
    <w:rsid w:val="00CF6A05"/>
    <w:rsid w:val="00D02128"/>
    <w:rsid w:val="00D2256F"/>
    <w:rsid w:val="00D46E3E"/>
    <w:rsid w:val="00D53758"/>
    <w:rsid w:val="00D80605"/>
    <w:rsid w:val="00DB646B"/>
    <w:rsid w:val="00DC3D4F"/>
    <w:rsid w:val="00DC5FDF"/>
    <w:rsid w:val="00DD2D2A"/>
    <w:rsid w:val="00DE01EA"/>
    <w:rsid w:val="00E03F3B"/>
    <w:rsid w:val="00E14E27"/>
    <w:rsid w:val="00E327D7"/>
    <w:rsid w:val="00E44FB5"/>
    <w:rsid w:val="00E50364"/>
    <w:rsid w:val="00E50EF8"/>
    <w:rsid w:val="00E5143C"/>
    <w:rsid w:val="00E538CC"/>
    <w:rsid w:val="00E803B1"/>
    <w:rsid w:val="00E876A7"/>
    <w:rsid w:val="00E92CBB"/>
    <w:rsid w:val="00E9386D"/>
    <w:rsid w:val="00EA1E95"/>
    <w:rsid w:val="00EA21BD"/>
    <w:rsid w:val="00EA5E4C"/>
    <w:rsid w:val="00EB49D1"/>
    <w:rsid w:val="00EB7EFE"/>
    <w:rsid w:val="00EC3103"/>
    <w:rsid w:val="00ED493A"/>
    <w:rsid w:val="00EE2478"/>
    <w:rsid w:val="00EE3868"/>
    <w:rsid w:val="00EE6A30"/>
    <w:rsid w:val="00F01563"/>
    <w:rsid w:val="00F0415D"/>
    <w:rsid w:val="00F24314"/>
    <w:rsid w:val="00F325BC"/>
    <w:rsid w:val="00F44D25"/>
    <w:rsid w:val="00F52F39"/>
    <w:rsid w:val="00F6072D"/>
    <w:rsid w:val="00F663CE"/>
    <w:rsid w:val="00F666A8"/>
    <w:rsid w:val="00F936EA"/>
    <w:rsid w:val="00FA214F"/>
    <w:rsid w:val="00FA5199"/>
    <w:rsid w:val="00FC6985"/>
    <w:rsid w:val="00FE3F7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16C8C"/>
  <w15:chartTrackingRefBased/>
  <w15:docId w15:val="{880B98A8-E193-489E-A5D1-AA33D4AB4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1C9"/>
  </w:style>
  <w:style w:type="paragraph" w:styleId="Heading1">
    <w:name w:val="heading 1"/>
    <w:basedOn w:val="Normal"/>
    <w:next w:val="Normal"/>
    <w:link w:val="Heading1Char"/>
    <w:uiPriority w:val="9"/>
    <w:qFormat/>
    <w:rsid w:val="009E03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03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4F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1C9"/>
    <w:pPr>
      <w:ind w:left="720"/>
      <w:contextualSpacing/>
    </w:pPr>
  </w:style>
  <w:style w:type="character" w:styleId="Hyperlink">
    <w:name w:val="Hyperlink"/>
    <w:basedOn w:val="DefaultParagraphFont"/>
    <w:uiPriority w:val="99"/>
    <w:unhideWhenUsed/>
    <w:rsid w:val="00290139"/>
    <w:rPr>
      <w:color w:val="0563C1" w:themeColor="hyperlink"/>
      <w:u w:val="single"/>
    </w:rPr>
  </w:style>
  <w:style w:type="paragraph" w:styleId="Caption">
    <w:name w:val="caption"/>
    <w:basedOn w:val="Normal"/>
    <w:next w:val="Normal"/>
    <w:uiPriority w:val="35"/>
    <w:unhideWhenUsed/>
    <w:qFormat/>
    <w:rsid w:val="007075B3"/>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7075B3"/>
    <w:rPr>
      <w:sz w:val="16"/>
      <w:szCs w:val="16"/>
    </w:rPr>
  </w:style>
  <w:style w:type="paragraph" w:styleId="CommentText">
    <w:name w:val="annotation text"/>
    <w:basedOn w:val="Normal"/>
    <w:link w:val="CommentTextChar"/>
    <w:uiPriority w:val="99"/>
    <w:semiHidden/>
    <w:unhideWhenUsed/>
    <w:rsid w:val="007075B3"/>
    <w:pPr>
      <w:spacing w:line="240" w:lineRule="auto"/>
    </w:pPr>
    <w:rPr>
      <w:sz w:val="20"/>
      <w:szCs w:val="20"/>
    </w:rPr>
  </w:style>
  <w:style w:type="character" w:customStyle="1" w:styleId="CommentTextChar">
    <w:name w:val="Comment Text Char"/>
    <w:basedOn w:val="DefaultParagraphFont"/>
    <w:link w:val="CommentText"/>
    <w:uiPriority w:val="99"/>
    <w:semiHidden/>
    <w:rsid w:val="007075B3"/>
    <w:rPr>
      <w:sz w:val="20"/>
      <w:szCs w:val="20"/>
    </w:rPr>
  </w:style>
  <w:style w:type="paragraph" w:styleId="CommentSubject">
    <w:name w:val="annotation subject"/>
    <w:basedOn w:val="CommentText"/>
    <w:next w:val="CommentText"/>
    <w:link w:val="CommentSubjectChar"/>
    <w:uiPriority w:val="99"/>
    <w:semiHidden/>
    <w:unhideWhenUsed/>
    <w:rsid w:val="007075B3"/>
    <w:rPr>
      <w:b/>
      <w:bCs/>
    </w:rPr>
  </w:style>
  <w:style w:type="character" w:customStyle="1" w:styleId="CommentSubjectChar">
    <w:name w:val="Comment Subject Char"/>
    <w:basedOn w:val="CommentTextChar"/>
    <w:link w:val="CommentSubject"/>
    <w:uiPriority w:val="99"/>
    <w:semiHidden/>
    <w:rsid w:val="007075B3"/>
    <w:rPr>
      <w:b/>
      <w:bCs/>
      <w:sz w:val="20"/>
      <w:szCs w:val="20"/>
    </w:rPr>
  </w:style>
  <w:style w:type="paragraph" w:styleId="BalloonText">
    <w:name w:val="Balloon Text"/>
    <w:basedOn w:val="Normal"/>
    <w:link w:val="BalloonTextChar"/>
    <w:uiPriority w:val="99"/>
    <w:semiHidden/>
    <w:unhideWhenUsed/>
    <w:rsid w:val="007075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5B3"/>
    <w:rPr>
      <w:rFonts w:ascii="Segoe UI" w:hAnsi="Segoe UI" w:cs="Segoe UI"/>
      <w:sz w:val="18"/>
      <w:szCs w:val="18"/>
    </w:rPr>
  </w:style>
  <w:style w:type="character" w:customStyle="1" w:styleId="Heading1Char">
    <w:name w:val="Heading 1 Char"/>
    <w:basedOn w:val="DefaultParagraphFont"/>
    <w:link w:val="Heading1"/>
    <w:uiPriority w:val="9"/>
    <w:rsid w:val="009E030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E0305"/>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70B68"/>
    <w:pPr>
      <w:outlineLvl w:val="9"/>
    </w:pPr>
    <w:rPr>
      <w:lang w:val="en-US"/>
    </w:rPr>
  </w:style>
  <w:style w:type="paragraph" w:styleId="TOC1">
    <w:name w:val="toc 1"/>
    <w:basedOn w:val="Normal"/>
    <w:next w:val="Normal"/>
    <w:autoRedefine/>
    <w:uiPriority w:val="39"/>
    <w:unhideWhenUsed/>
    <w:rsid w:val="00670B68"/>
    <w:pPr>
      <w:spacing w:after="100"/>
    </w:pPr>
  </w:style>
  <w:style w:type="paragraph" w:styleId="TOC2">
    <w:name w:val="toc 2"/>
    <w:basedOn w:val="Normal"/>
    <w:next w:val="Normal"/>
    <w:autoRedefine/>
    <w:uiPriority w:val="39"/>
    <w:unhideWhenUsed/>
    <w:rsid w:val="00670B68"/>
    <w:pPr>
      <w:spacing w:after="100"/>
      <w:ind w:left="220"/>
    </w:pPr>
  </w:style>
  <w:style w:type="character" w:customStyle="1" w:styleId="Heading3Char">
    <w:name w:val="Heading 3 Char"/>
    <w:basedOn w:val="DefaultParagraphFont"/>
    <w:link w:val="Heading3"/>
    <w:uiPriority w:val="9"/>
    <w:rsid w:val="00A34F0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A34F01"/>
    <w:pPr>
      <w:spacing w:after="100"/>
      <w:ind w:left="440"/>
    </w:pPr>
  </w:style>
  <w:style w:type="character" w:styleId="FollowedHyperlink">
    <w:name w:val="FollowedHyperlink"/>
    <w:basedOn w:val="DefaultParagraphFont"/>
    <w:uiPriority w:val="99"/>
    <w:semiHidden/>
    <w:unhideWhenUsed/>
    <w:rsid w:val="00CE6E64"/>
    <w:rPr>
      <w:color w:val="954F72" w:themeColor="followedHyperlink"/>
      <w:u w:val="single"/>
    </w:rPr>
  </w:style>
  <w:style w:type="paragraph" w:styleId="Header">
    <w:name w:val="header"/>
    <w:basedOn w:val="Normal"/>
    <w:link w:val="HeaderChar"/>
    <w:uiPriority w:val="99"/>
    <w:unhideWhenUsed/>
    <w:rsid w:val="00D537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758"/>
  </w:style>
  <w:style w:type="paragraph" w:styleId="Footer">
    <w:name w:val="footer"/>
    <w:basedOn w:val="Normal"/>
    <w:link w:val="FooterChar"/>
    <w:uiPriority w:val="99"/>
    <w:unhideWhenUsed/>
    <w:rsid w:val="00D537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7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pria.ee"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yperlink" Target="http://www.pria.ee/et/toetused/valdkond/nouanne_koolitus_arendamine/turuarendustoetus_2020/"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pria.ee/et/toetused/valdkond/nouanne_koolitus_arendamine/turuarendustoetus_2020/"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pria.ee/et/toetused/valdkond/nouanne_koolitus_arendamine/turuarendustoetus_2020/"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pria.ee/et/toetused/valdkond/nouanne_koolitus_arendamine/turuarendustoetus_2020/" TargetMode="Externa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1.xml"/><Relationship Id="rId8" Type="http://schemas.openxmlformats.org/officeDocument/2006/relationships/hyperlink" Target="https://epria.pria.ee/" TargetMode="External"/><Relationship Id="rId51" Type="http://schemas.openxmlformats.org/officeDocument/2006/relationships/image" Target="media/image39.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6ECA4-A7B9-4446-8060-3493747AC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28</Pages>
  <Words>3407</Words>
  <Characters>19762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PRIA</Company>
  <LinksUpToDate>false</LinksUpToDate>
  <CharactersWithSpaces>23123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 Tõldsepp</dc:creator>
  <cp:keywords/>
  <dc:description/>
  <cp:lastModifiedBy>Aardo Külaots</cp:lastModifiedBy>
  <cp:revision>72</cp:revision>
  <dcterms:created xsi:type="dcterms:W3CDTF">2020-01-24T12:35:00Z</dcterms:created>
  <dcterms:modified xsi:type="dcterms:W3CDTF">2020-01-28T09:48:00Z</dcterms:modified>
</cp:coreProperties>
</file>