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F9B70" w14:textId="77777777" w:rsidR="0012267B" w:rsidRDefault="0012267B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</w:p>
    <w:p w14:paraId="0EB034D1" w14:textId="77777777" w:rsidR="00A7775A" w:rsidRPr="00B94F1B" w:rsidRDefault="00A7775A">
      <w:pPr>
        <w:pStyle w:val="Heading1"/>
        <w:jc w:val="center"/>
        <w:rPr>
          <w:sz w:val="28"/>
          <w:lang w:val="et-EE"/>
        </w:rPr>
      </w:pPr>
      <w:r w:rsidRPr="00B94F1B">
        <w:rPr>
          <w:sz w:val="28"/>
          <w:lang w:val="et-EE"/>
        </w:rPr>
        <w:t>Põllumajanduse Registrite ja Informatsiooni Amet</w:t>
      </w:r>
    </w:p>
    <w:p w14:paraId="0EB034D2" w14:textId="77777777" w:rsidR="00A7775A" w:rsidRPr="00B94F1B" w:rsidRDefault="00A7775A">
      <w:pPr>
        <w:pStyle w:val="Heading1"/>
        <w:jc w:val="center"/>
        <w:rPr>
          <w:sz w:val="32"/>
          <w:lang w:val="et-EE"/>
        </w:rPr>
      </w:pPr>
      <w:r w:rsidRPr="00B94F1B">
        <w:rPr>
          <w:sz w:val="32"/>
          <w:lang w:val="et-EE"/>
        </w:rPr>
        <w:t>AMETIJUHEND</w:t>
      </w:r>
    </w:p>
    <w:p w14:paraId="0EB034D3" w14:textId="77777777" w:rsidR="00A7775A" w:rsidRPr="00B94F1B" w:rsidRDefault="00A77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7775A" w:rsidRPr="00B94F1B" w14:paraId="0EB034D6" w14:textId="77777777">
        <w:tc>
          <w:tcPr>
            <w:tcW w:w="4261" w:type="dxa"/>
          </w:tcPr>
          <w:p w14:paraId="0EB034D4" w14:textId="77777777" w:rsidR="00A7775A" w:rsidRPr="00B94F1B" w:rsidRDefault="00983626">
            <w:pPr>
              <w:pStyle w:val="Heading2"/>
              <w:jc w:val="left"/>
              <w:rPr>
                <w:lang w:val="et-EE"/>
              </w:rPr>
            </w:pPr>
            <w:r w:rsidRPr="00B94F1B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EB034D5" w14:textId="77777777" w:rsidR="00A7775A" w:rsidRPr="00B94F1B" w:rsidRDefault="00983626">
            <w:r w:rsidRPr="00B94F1B">
              <w:t>N</w:t>
            </w:r>
            <w:r w:rsidR="00B57806" w:rsidRPr="00B94F1B">
              <w:t>õuni</w:t>
            </w:r>
            <w:smartTag w:uri="urn:schemas-microsoft-com:office:smarttags" w:element="PersonName">
              <w:r w:rsidR="00B57806" w:rsidRPr="00B94F1B">
                <w:t>k</w:t>
              </w:r>
            </w:smartTag>
          </w:p>
        </w:tc>
      </w:tr>
      <w:tr w:rsidR="00A7775A" w:rsidRPr="00B94F1B" w14:paraId="0EB034D9" w14:textId="77777777">
        <w:tc>
          <w:tcPr>
            <w:tcW w:w="4261" w:type="dxa"/>
          </w:tcPr>
          <w:p w14:paraId="0EB034D7" w14:textId="77777777" w:rsidR="00A7775A" w:rsidRPr="00B94F1B" w:rsidRDefault="00A7775A">
            <w:pPr>
              <w:pStyle w:val="Heading2"/>
              <w:jc w:val="left"/>
              <w:rPr>
                <w:lang w:val="et-EE"/>
              </w:rPr>
            </w:pPr>
            <w:r w:rsidRPr="00B94F1B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EB034D8" w14:textId="77777777" w:rsidR="00A7775A" w:rsidRPr="00B94F1B" w:rsidRDefault="00000AB3">
            <w:pPr>
              <w:rPr>
                <w:b/>
              </w:rPr>
            </w:pPr>
            <w:r>
              <w:rPr>
                <w:b/>
              </w:rPr>
              <w:t>Siiri Järvesaar</w:t>
            </w:r>
          </w:p>
        </w:tc>
      </w:tr>
      <w:tr w:rsidR="00A7775A" w:rsidRPr="00B94F1B" w14:paraId="0EB034DC" w14:textId="77777777">
        <w:tc>
          <w:tcPr>
            <w:tcW w:w="4261" w:type="dxa"/>
          </w:tcPr>
          <w:p w14:paraId="0EB034DA" w14:textId="77777777" w:rsidR="00A7775A" w:rsidRPr="00B94F1B" w:rsidRDefault="00A7775A">
            <w:pPr>
              <w:rPr>
                <w:b/>
                <w:sz w:val="28"/>
              </w:rPr>
            </w:pPr>
            <w:r w:rsidRPr="00B94F1B">
              <w:rPr>
                <w:b/>
                <w:sz w:val="28"/>
              </w:rPr>
              <w:t>Koht asutuse stru</w:t>
            </w:r>
            <w:smartTag w:uri="urn:schemas-microsoft-com:office:smarttags" w:element="PersonName">
              <w:r w:rsidRPr="00B94F1B">
                <w:rPr>
                  <w:b/>
                  <w:sz w:val="28"/>
                </w:rPr>
                <w:t>k</w:t>
              </w:r>
            </w:smartTag>
            <w:r w:rsidRPr="00B94F1B">
              <w:rPr>
                <w:b/>
                <w:sz w:val="28"/>
              </w:rPr>
              <w:t>tuuris</w:t>
            </w:r>
          </w:p>
        </w:tc>
        <w:tc>
          <w:tcPr>
            <w:tcW w:w="4261" w:type="dxa"/>
          </w:tcPr>
          <w:p w14:paraId="0EB034DB" w14:textId="77777777" w:rsidR="00A7775A" w:rsidRPr="00B94F1B" w:rsidRDefault="00A333A0">
            <w:r w:rsidRPr="00B94F1B">
              <w:t>Arendusosakond</w:t>
            </w:r>
          </w:p>
        </w:tc>
      </w:tr>
      <w:tr w:rsidR="00A7775A" w:rsidRPr="00B94F1B" w14:paraId="0EB034DF" w14:textId="77777777">
        <w:tc>
          <w:tcPr>
            <w:tcW w:w="4261" w:type="dxa"/>
          </w:tcPr>
          <w:p w14:paraId="0EB034DD" w14:textId="77777777" w:rsidR="00A7775A" w:rsidRPr="00B94F1B" w:rsidRDefault="00CA2603">
            <w:pPr>
              <w:rPr>
                <w:b/>
                <w:sz w:val="28"/>
              </w:rPr>
            </w:pPr>
            <w:r w:rsidRPr="00B94F1B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EB034DE" w14:textId="77777777" w:rsidR="00A7775A" w:rsidRPr="00B94F1B" w:rsidRDefault="00A333A0">
            <w:r w:rsidRPr="00B94F1B">
              <w:t>Arendusosakonna</w:t>
            </w:r>
            <w:r w:rsidR="00B57806" w:rsidRPr="00B94F1B">
              <w:t xml:space="preserve"> juhataja</w:t>
            </w:r>
          </w:p>
        </w:tc>
      </w:tr>
      <w:tr w:rsidR="00A7775A" w:rsidRPr="00B94F1B" w14:paraId="0EB034E2" w14:textId="77777777">
        <w:tc>
          <w:tcPr>
            <w:tcW w:w="4261" w:type="dxa"/>
          </w:tcPr>
          <w:p w14:paraId="0EB034E0" w14:textId="77777777" w:rsidR="00A7775A" w:rsidRPr="00B94F1B" w:rsidRDefault="00A7775A">
            <w:pPr>
              <w:rPr>
                <w:b/>
                <w:sz w:val="28"/>
              </w:rPr>
            </w:pPr>
            <w:r w:rsidRPr="00B94F1B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EB034E1" w14:textId="77777777" w:rsidR="00A7775A" w:rsidRPr="00B94F1B" w:rsidRDefault="00EC6F53">
            <w:r w:rsidRPr="00B94F1B">
              <w:t>E</w:t>
            </w:r>
            <w:r w:rsidR="00B57806" w:rsidRPr="00B94F1B">
              <w:t>i ole</w:t>
            </w:r>
          </w:p>
        </w:tc>
      </w:tr>
      <w:tr w:rsidR="00A7775A" w:rsidRPr="00B94F1B" w14:paraId="0EB034E5" w14:textId="77777777">
        <w:tc>
          <w:tcPr>
            <w:tcW w:w="4261" w:type="dxa"/>
          </w:tcPr>
          <w:p w14:paraId="0EB034E3" w14:textId="77777777" w:rsidR="00A7775A" w:rsidRPr="00B94F1B" w:rsidRDefault="00A7775A">
            <w:pPr>
              <w:rPr>
                <w:b/>
                <w:sz w:val="28"/>
              </w:rPr>
            </w:pPr>
            <w:r w:rsidRPr="00B94F1B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EB034E4" w14:textId="77777777" w:rsidR="003A4837" w:rsidRPr="00B94F1B" w:rsidRDefault="003B7C25" w:rsidP="003B7C25">
            <w:r w:rsidRPr="00B94F1B">
              <w:t xml:space="preserve">Arendusosakonna </w:t>
            </w:r>
            <w:r w:rsidR="00584BB9" w:rsidRPr="00B94F1B">
              <w:t>nõuni</w:t>
            </w:r>
            <w:smartTag w:uri="urn:schemas-microsoft-com:office:smarttags" w:element="PersonName">
              <w:r w:rsidR="00584BB9" w:rsidRPr="00B94F1B">
                <w:t>k</w:t>
              </w:r>
            </w:smartTag>
          </w:p>
        </w:tc>
      </w:tr>
      <w:tr w:rsidR="00983626" w:rsidRPr="00B94F1B" w14:paraId="0EB034E8" w14:textId="77777777">
        <w:tc>
          <w:tcPr>
            <w:tcW w:w="4261" w:type="dxa"/>
          </w:tcPr>
          <w:p w14:paraId="0EB034E6" w14:textId="77777777" w:rsidR="00983626" w:rsidRPr="00B94F1B" w:rsidRDefault="00983626">
            <w:pPr>
              <w:rPr>
                <w:b/>
                <w:sz w:val="28"/>
              </w:rPr>
            </w:pPr>
            <w:r w:rsidRPr="00B94F1B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EB034E7" w14:textId="77777777" w:rsidR="00983626" w:rsidRPr="00B94F1B" w:rsidRDefault="00983626" w:rsidP="00425EE9">
            <w:r w:rsidRPr="00B94F1B">
              <w:t>Arendusosakonna juhataja</w:t>
            </w:r>
          </w:p>
        </w:tc>
      </w:tr>
      <w:tr w:rsidR="00983626" w:rsidRPr="00B94F1B" w14:paraId="0EB034EB" w14:textId="77777777">
        <w:tc>
          <w:tcPr>
            <w:tcW w:w="4261" w:type="dxa"/>
          </w:tcPr>
          <w:p w14:paraId="0EB034E9" w14:textId="77777777" w:rsidR="00983626" w:rsidRPr="00B94F1B" w:rsidRDefault="00983626">
            <w:pPr>
              <w:rPr>
                <w:b/>
                <w:sz w:val="28"/>
              </w:rPr>
            </w:pPr>
            <w:r w:rsidRPr="00B94F1B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EB034EA" w14:textId="77777777" w:rsidR="00983626" w:rsidRPr="00B94F1B" w:rsidRDefault="00983626" w:rsidP="00425EE9">
            <w:r w:rsidRPr="00B94F1B">
              <w:t xml:space="preserve">Arendusosakonna nõunikku, arendusosakonna juhatajat  </w:t>
            </w:r>
          </w:p>
        </w:tc>
      </w:tr>
      <w:tr w:rsidR="003B7C25" w:rsidRPr="00B94F1B" w14:paraId="0EB034EE" w14:textId="77777777">
        <w:tc>
          <w:tcPr>
            <w:tcW w:w="4261" w:type="dxa"/>
          </w:tcPr>
          <w:p w14:paraId="0EB034EC" w14:textId="77777777" w:rsidR="003B7C25" w:rsidRPr="00B94F1B" w:rsidRDefault="003B7C25">
            <w:pPr>
              <w:pStyle w:val="Heading4"/>
              <w:rPr>
                <w:color w:val="auto"/>
              </w:rPr>
            </w:pPr>
            <w:r w:rsidRPr="00B94F1B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EB034ED" w14:textId="77777777" w:rsidR="003B7C25" w:rsidRPr="00B94F1B" w:rsidRDefault="00EC6F53">
            <w:r w:rsidRPr="00B94F1B">
              <w:t>Kohustuslik arengu- ja hindamisvestlus vahetu juhiga vähemalt 1 kord aastas</w:t>
            </w:r>
          </w:p>
        </w:tc>
      </w:tr>
    </w:tbl>
    <w:p w14:paraId="0EB034EF" w14:textId="77777777" w:rsidR="005A6C07" w:rsidRPr="00B94F1B" w:rsidRDefault="005A6C07" w:rsidP="00EC6F53">
      <w:pPr>
        <w:pStyle w:val="Heading3"/>
        <w:rPr>
          <w:sz w:val="28"/>
          <w:lang w:val="et-EE"/>
        </w:rPr>
      </w:pPr>
    </w:p>
    <w:p w14:paraId="0EB034F0" w14:textId="77777777" w:rsidR="00EC6F53" w:rsidRPr="00B94F1B" w:rsidRDefault="00EC6F53" w:rsidP="00EC6F53"/>
    <w:p w14:paraId="0EB034F1" w14:textId="77777777" w:rsidR="00EA1867" w:rsidRPr="00B94F1B" w:rsidRDefault="00EA1867" w:rsidP="00EA1867">
      <w:pPr>
        <w:pStyle w:val="Heading3"/>
        <w:jc w:val="center"/>
        <w:rPr>
          <w:sz w:val="28"/>
          <w:lang w:val="et-EE"/>
        </w:rPr>
      </w:pPr>
      <w:r w:rsidRPr="00B94F1B">
        <w:rPr>
          <w:sz w:val="28"/>
          <w:lang w:val="et-EE"/>
        </w:rPr>
        <w:t>TÖÖ LÜHIKIRJELDUS</w:t>
      </w:r>
    </w:p>
    <w:p w14:paraId="0EB034F2" w14:textId="77777777" w:rsidR="00EA1867" w:rsidRPr="00B94F1B" w:rsidRDefault="00EA1867" w:rsidP="00EA1867"/>
    <w:p w14:paraId="0EB034F3" w14:textId="77777777" w:rsidR="005A6C07" w:rsidRPr="00B94F1B" w:rsidRDefault="00EA1867" w:rsidP="00EC6F53">
      <w:pPr>
        <w:pStyle w:val="BodyText"/>
        <w:ind w:left="-180" w:right="-52"/>
        <w:rPr>
          <w:color w:val="000000"/>
        </w:rPr>
      </w:pPr>
      <w:r w:rsidRPr="00B94F1B">
        <w:rPr>
          <w:color w:val="000000"/>
        </w:rPr>
        <w:t>Arendusosakonna</w:t>
      </w:r>
      <w:r w:rsidRPr="00B94F1B">
        <w:t xml:space="preserve"> nõuni</w:t>
      </w:r>
      <w:smartTag w:uri="urn:schemas-microsoft-com:office:smarttags" w:element="PersonName">
        <w:r w:rsidRPr="00B94F1B">
          <w:t>k</w:t>
        </w:r>
      </w:smartTag>
      <w:r w:rsidRPr="00B94F1B">
        <w:t>u</w:t>
      </w:r>
      <w:r w:rsidRPr="00B94F1B">
        <w:rPr>
          <w:noProof/>
        </w:rPr>
        <w:t xml:space="preserve"> (edaspidi nõuni</w:t>
      </w:r>
      <w:smartTag w:uri="urn:schemas-microsoft-com:office:smarttags" w:element="PersonName">
        <w:r w:rsidRPr="00B94F1B">
          <w:rPr>
            <w:noProof/>
          </w:rPr>
          <w:t>k</w:t>
        </w:r>
      </w:smartTag>
      <w:r w:rsidRPr="00B94F1B">
        <w:rPr>
          <w:noProof/>
        </w:rPr>
        <w:t>u) tööülesande</w:t>
      </w:r>
      <w:smartTag w:uri="urn:schemas-microsoft-com:office:smarttags" w:element="PersonName">
        <w:r w:rsidRPr="00B94F1B">
          <w:rPr>
            <w:noProof/>
          </w:rPr>
          <w:t>k</w:t>
        </w:r>
      </w:smartTag>
      <w:r w:rsidRPr="00B94F1B">
        <w:rPr>
          <w:noProof/>
        </w:rPr>
        <w:t>s on  arendusosakonna juhataja koordineerimisel arendusosakonna põhimääruses toodud ülesannete täitmine tööplaanis kajastatud viisil ja tähtaegadeks.</w:t>
      </w:r>
      <w:r w:rsidR="00471574" w:rsidRPr="00B94F1B">
        <w:t xml:space="preserve"> </w:t>
      </w:r>
      <w:r w:rsidRPr="00B94F1B">
        <w:rPr>
          <w:noProof/>
        </w:rPr>
        <w:t>Arendusosakonna põhiülesanne on koordineerida ameti arendustegevusi ja juhtida arendusprojekte ning teha ettepanekuid struktuuriüksustele tööprotsesside tõhustamiseks</w:t>
      </w:r>
      <w:r w:rsidR="00471574" w:rsidRPr="00B94F1B">
        <w:rPr>
          <w:color w:val="000000"/>
        </w:rPr>
        <w:t xml:space="preserve">. </w:t>
      </w:r>
      <w:r w:rsidR="005A6C07" w:rsidRPr="00B94F1B">
        <w:rPr>
          <w:color w:val="000000"/>
        </w:rPr>
        <w:t>Põhiülesannete täitmiseks teeb osakond koostööd teiste ameti struktuuriüksustega.</w:t>
      </w:r>
    </w:p>
    <w:p w14:paraId="0EB034F4" w14:textId="77777777" w:rsidR="00CD5110" w:rsidRPr="00B94F1B" w:rsidRDefault="00CD5110" w:rsidP="005A6C07">
      <w:pPr>
        <w:pStyle w:val="BodyText"/>
        <w:ind w:left="-180" w:right="43"/>
        <w:rPr>
          <w:color w:val="000000"/>
        </w:rPr>
      </w:pPr>
    </w:p>
    <w:p w14:paraId="0EB034F5" w14:textId="492288C0" w:rsidR="00CD5110" w:rsidRPr="00B94F1B" w:rsidRDefault="00CD5110" w:rsidP="00C530B6">
      <w:pPr>
        <w:ind w:left="-180" w:right="-52"/>
        <w:jc w:val="both"/>
      </w:pPr>
      <w:r w:rsidRPr="00B94F1B">
        <w:t xml:space="preserve">Nõuniku töö peamiseks ülesandeks on </w:t>
      </w:r>
      <w:r w:rsidR="0012267B" w:rsidRPr="00B94F1B">
        <w:t>Põllumajanduse Registrite ja Informatsiooni Ameti (edaspidi PRIA)</w:t>
      </w:r>
      <w:r w:rsidR="00C530B6">
        <w:t xml:space="preserve"> </w:t>
      </w:r>
      <w:r w:rsidR="005D3B72">
        <w:t xml:space="preserve">andmehalduri rolli täitmine, mis tähendab, et tuleb tagada vajalike andmete olemasolu süsteemides ning nende kvaliteet. </w:t>
      </w:r>
      <w:r w:rsidR="00C530B6">
        <w:t xml:space="preserve">Eelkõige on vastutusvaldkond seotud uue menetlussüsteemi MATS andmetega, kus menetletakse hetkel mitmeid </w:t>
      </w:r>
      <w:r w:rsidR="001B161C">
        <w:t>MAK ja EMKF toetuse</w:t>
      </w:r>
      <w:r w:rsidR="00C530B6">
        <w:t>i</w:t>
      </w:r>
      <w:r w:rsidR="001B161C">
        <w:t xml:space="preserve">d. </w:t>
      </w:r>
      <w:r w:rsidRPr="00B94F1B">
        <w:t xml:space="preserve">Töö eeldab suhtlemist </w:t>
      </w:r>
      <w:r w:rsidR="00FD03DA">
        <w:t>MATS arendusmeeskonnaga</w:t>
      </w:r>
      <w:r w:rsidRPr="00B94F1B">
        <w:t xml:space="preserve">, </w:t>
      </w:r>
      <w:r w:rsidR="00717303">
        <w:t xml:space="preserve">statistikutega, Andmeaida projektigrupiga, </w:t>
      </w:r>
      <w:r w:rsidRPr="00B94F1B">
        <w:t xml:space="preserve">teiste ametiasutustega ja </w:t>
      </w:r>
      <w:r w:rsidR="00FD03DA">
        <w:t xml:space="preserve">vajadusel </w:t>
      </w:r>
      <w:r w:rsidRPr="00B94F1B">
        <w:t xml:space="preserve">arendusfirmadega, </w:t>
      </w:r>
      <w:r w:rsidR="000C2A7A">
        <w:t>milles on olulisel kohal heade suhete</w:t>
      </w:r>
      <w:r w:rsidRPr="00B94F1B">
        <w:t xml:space="preserve"> loomine, viisakas ja lahendustele orienteeritud käitumine. </w:t>
      </w:r>
    </w:p>
    <w:p w14:paraId="0EB034F6" w14:textId="77777777" w:rsidR="00EA1867" w:rsidRPr="00B94F1B" w:rsidRDefault="00EA1867" w:rsidP="00EA1867">
      <w:pPr>
        <w:pStyle w:val="BodyText"/>
        <w:ind w:left="-180" w:right="43"/>
        <w:rPr>
          <w:noProof/>
        </w:rPr>
      </w:pPr>
    </w:p>
    <w:p w14:paraId="0EB034F7" w14:textId="086CA886" w:rsidR="00EA1867" w:rsidRPr="00B94F1B" w:rsidRDefault="002F5019" w:rsidP="00884C97">
      <w:pPr>
        <w:pStyle w:val="BodyText"/>
        <w:ind w:left="-142" w:right="-58"/>
      </w:pPr>
      <w:r w:rsidRPr="00B94F1B">
        <w:t xml:space="preserve">Teenistuja juhindub oma töös avaliku teenistuse seadusest, ametniku eetikakoodeksist, tööga seotud õigusaktidest, </w:t>
      </w:r>
      <w:r w:rsidR="0012267B">
        <w:t>PRIA</w:t>
      </w:r>
      <w:r w:rsidR="0012267B" w:rsidRPr="00B94F1B">
        <w:t xml:space="preserve"> </w:t>
      </w:r>
      <w:r w:rsidRPr="00B94F1B">
        <w:t>ja osakonna põhimäärusest, sisekorraeeskirjast, teenindusstandardist, PRIA osakondade vaheliste ülesannete jaotusest, IT dokumentatsioonist n</w:t>
      </w:r>
      <w:r w:rsidR="00884C97" w:rsidRPr="00B94F1B">
        <w:t>ing käesolevast ametijuhendist.</w:t>
      </w:r>
    </w:p>
    <w:p w14:paraId="0EB034F8" w14:textId="77777777" w:rsidR="00EA1867" w:rsidRPr="00B94F1B" w:rsidRDefault="00EA1867" w:rsidP="00EA1867">
      <w:pPr>
        <w:ind w:left="-142" w:right="-58"/>
      </w:pPr>
    </w:p>
    <w:p w14:paraId="0EB034F9" w14:textId="77777777" w:rsidR="00884C97" w:rsidRPr="00B94F1B" w:rsidRDefault="00884C97" w:rsidP="00FC7533">
      <w:pPr>
        <w:ind w:right="-58"/>
      </w:pPr>
    </w:p>
    <w:p w14:paraId="0EB034FA" w14:textId="77777777" w:rsidR="00EA1867" w:rsidRPr="00B94F1B" w:rsidRDefault="00EA1867" w:rsidP="00EA1867">
      <w:pPr>
        <w:pStyle w:val="Heading3"/>
        <w:jc w:val="center"/>
        <w:rPr>
          <w:sz w:val="28"/>
          <w:lang w:val="et-EE"/>
        </w:rPr>
      </w:pPr>
      <w:r w:rsidRPr="00B94F1B">
        <w:rPr>
          <w:sz w:val="28"/>
          <w:lang w:val="et-EE"/>
        </w:rPr>
        <w:t>TEENISTUSKOHUSTUSED</w:t>
      </w:r>
    </w:p>
    <w:p w14:paraId="0EB034FB" w14:textId="77777777" w:rsidR="00884C97" w:rsidRPr="00B94F1B" w:rsidRDefault="00884C97" w:rsidP="00EA1867"/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4352"/>
      </w:tblGrid>
      <w:tr w:rsidR="00EA1867" w:rsidRPr="00B94F1B" w14:paraId="0EB034FE" w14:textId="77777777" w:rsidTr="00CF4391">
        <w:tc>
          <w:tcPr>
            <w:tcW w:w="4437" w:type="dxa"/>
          </w:tcPr>
          <w:p w14:paraId="0EB034FC" w14:textId="77777777" w:rsidR="00EA1867" w:rsidRPr="00B94F1B" w:rsidRDefault="00EA1867" w:rsidP="004E45EF">
            <w:pPr>
              <w:jc w:val="center"/>
              <w:rPr>
                <w:b/>
                <w:noProof/>
              </w:rPr>
            </w:pPr>
            <w:r w:rsidRPr="00B94F1B">
              <w:rPr>
                <w:b/>
                <w:noProof/>
              </w:rPr>
              <w:t>Peamised tööülesanded</w:t>
            </w:r>
          </w:p>
        </w:tc>
        <w:tc>
          <w:tcPr>
            <w:tcW w:w="4352" w:type="dxa"/>
          </w:tcPr>
          <w:p w14:paraId="0EB034FD" w14:textId="77777777" w:rsidR="00EA1867" w:rsidRPr="00B94F1B" w:rsidRDefault="00EA1867" w:rsidP="004E45EF">
            <w:pPr>
              <w:jc w:val="center"/>
              <w:rPr>
                <w:b/>
                <w:noProof/>
              </w:rPr>
            </w:pPr>
            <w:r w:rsidRPr="00B94F1B">
              <w:rPr>
                <w:b/>
                <w:noProof/>
              </w:rPr>
              <w:t xml:space="preserve">Töötulemused ja </w:t>
            </w:r>
            <w:smartTag w:uri="urn:schemas-microsoft-com:office:smarttags" w:element="PersonName">
              <w:r w:rsidRPr="00B94F1B">
                <w:rPr>
                  <w:b/>
                  <w:noProof/>
                </w:rPr>
                <w:t>k</w:t>
              </w:r>
            </w:smartTag>
            <w:r w:rsidRPr="00B94F1B">
              <w:rPr>
                <w:b/>
                <w:noProof/>
              </w:rPr>
              <w:t>valiteet</w:t>
            </w:r>
          </w:p>
        </w:tc>
      </w:tr>
      <w:tr w:rsidR="00DE4F2A" w:rsidRPr="00B94F1B" w14:paraId="0EB03506" w14:textId="77777777" w:rsidTr="00CF4391">
        <w:tc>
          <w:tcPr>
            <w:tcW w:w="4437" w:type="dxa"/>
          </w:tcPr>
          <w:p w14:paraId="0EB034FF" w14:textId="77777777" w:rsidR="00DE4F2A" w:rsidRPr="00B94F1B" w:rsidRDefault="00835BEF" w:rsidP="00DE4F2A">
            <w:r>
              <w:t>Vajalike andmete olemasolu tagamine süsteemis</w:t>
            </w:r>
            <w:r w:rsidR="00632B4F">
              <w:t>, sh MATS arendusettepanekute esitamine</w:t>
            </w:r>
          </w:p>
        </w:tc>
        <w:tc>
          <w:tcPr>
            <w:tcW w:w="4352" w:type="dxa"/>
          </w:tcPr>
          <w:p w14:paraId="0EB03500" w14:textId="012475F8" w:rsidR="00DE4F2A" w:rsidRDefault="00FB5D11" w:rsidP="00B94F1B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On loodud protsess, mis tagaks, et a</w:t>
            </w:r>
            <w:r w:rsidR="005E3D3A">
              <w:rPr>
                <w:noProof/>
              </w:rPr>
              <w:t>ruandluseks vajalikud andmed on kirjeldatud ning IT meeskondadelt tellitud</w:t>
            </w:r>
            <w:r w:rsidR="00DE4F2A" w:rsidRPr="00B94F1B">
              <w:rPr>
                <w:noProof/>
              </w:rPr>
              <w:t>;</w:t>
            </w:r>
          </w:p>
          <w:p w14:paraId="0EB03501" w14:textId="6ECE6A8E" w:rsidR="00870084" w:rsidRPr="00B94F1B" w:rsidRDefault="00870084" w:rsidP="00B94F1B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lastRenderedPageBreak/>
              <w:t>Arendus</w:t>
            </w:r>
            <w:r w:rsidR="00A424D5">
              <w:rPr>
                <w:noProof/>
              </w:rPr>
              <w:t>vajadus</w:t>
            </w:r>
            <w:r>
              <w:rPr>
                <w:noProof/>
              </w:rPr>
              <w:t>te</w:t>
            </w:r>
            <w:r w:rsidR="00FB5D11">
              <w:rPr>
                <w:noProof/>
              </w:rPr>
              <w:t xml:space="preserve"> </w:t>
            </w:r>
            <w:r w:rsidR="00A424D5">
              <w:rPr>
                <w:noProof/>
              </w:rPr>
              <w:t>koondamisel</w:t>
            </w:r>
            <w:r w:rsidR="00FB5D11">
              <w:rPr>
                <w:noProof/>
              </w:rPr>
              <w:t xml:space="preserve"> on arvestatud aruandluse vajadustega</w:t>
            </w:r>
            <w:r>
              <w:rPr>
                <w:noProof/>
              </w:rPr>
              <w:t>;</w:t>
            </w:r>
          </w:p>
          <w:p w14:paraId="0EB03502" w14:textId="77777777" w:rsidR="00DE4F2A" w:rsidRPr="00B94F1B" w:rsidRDefault="00DE4F2A" w:rsidP="00B94F1B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>Vajalik info on õigeaegselt jagatud erinevate osapoolte vahel</w:t>
            </w:r>
            <w:r w:rsidR="00B94F1B" w:rsidRPr="00B94F1B">
              <w:rPr>
                <w:noProof/>
              </w:rPr>
              <w:t>;</w:t>
            </w:r>
          </w:p>
          <w:p w14:paraId="0EB03503" w14:textId="15D9F10E" w:rsidR="00DE4F2A" w:rsidRPr="00B94F1B" w:rsidRDefault="00FB5D11" w:rsidP="00B94F1B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Andmetest m</w:t>
            </w:r>
            <w:r w:rsidR="009D4F0D">
              <w:rPr>
                <w:noProof/>
              </w:rPr>
              <w:t>eetmete-</w:t>
            </w:r>
            <w:r w:rsidR="004E3996">
              <w:rPr>
                <w:noProof/>
              </w:rPr>
              <w:t>ülese vaate hoidmine</w:t>
            </w:r>
            <w:r w:rsidR="009D4F0D">
              <w:rPr>
                <w:noProof/>
              </w:rPr>
              <w:t>,</w:t>
            </w:r>
            <w:r>
              <w:rPr>
                <w:noProof/>
              </w:rPr>
              <w:t xml:space="preserve"> sellest lähtuvalt </w:t>
            </w:r>
            <w:r w:rsidR="009A521E">
              <w:rPr>
                <w:noProof/>
              </w:rPr>
              <w:t>on</w:t>
            </w:r>
            <w:r w:rsidR="002605DC">
              <w:rPr>
                <w:noProof/>
              </w:rPr>
              <w:t xml:space="preserve"> </w:t>
            </w:r>
            <w:r w:rsidR="009A521E">
              <w:rPr>
                <w:noProof/>
              </w:rPr>
              <w:t xml:space="preserve">tehtud </w:t>
            </w:r>
            <w:r>
              <w:rPr>
                <w:noProof/>
              </w:rPr>
              <w:t>muudatus- ja arendusettepanku</w:t>
            </w:r>
            <w:r w:rsidR="009A521E">
              <w:rPr>
                <w:noProof/>
              </w:rPr>
              <w:t>id;</w:t>
            </w:r>
          </w:p>
          <w:p w14:paraId="0EB03504" w14:textId="3C7D2647" w:rsidR="00DE4F2A" w:rsidRPr="00B94F1B" w:rsidRDefault="00DE4F2A" w:rsidP="00C54F34">
            <w:pPr>
              <w:numPr>
                <w:ilvl w:val="0"/>
                <w:numId w:val="1"/>
              </w:numPr>
            </w:pPr>
            <w:r w:rsidRPr="00B94F1B">
              <w:rPr>
                <w:noProof/>
              </w:rPr>
              <w:t>Arendustööde käigus tekkinud</w:t>
            </w:r>
            <w:r w:rsidRPr="00B94F1B">
              <w:rPr>
                <w:color w:val="000000"/>
              </w:rPr>
              <w:t xml:space="preserve"> probleemide ja täiendavate läbirääkimiste v</w:t>
            </w:r>
            <w:r w:rsidR="00B93EDA">
              <w:rPr>
                <w:color w:val="000000"/>
              </w:rPr>
              <w:t xml:space="preserve">ajalikkuse kohta on antud teada </w:t>
            </w:r>
            <w:r w:rsidR="00C54F34" w:rsidRPr="00C54F34">
              <w:rPr>
                <w:color w:val="000000"/>
              </w:rPr>
              <w:t xml:space="preserve">osakonna </w:t>
            </w:r>
            <w:r w:rsidRPr="00B94F1B">
              <w:rPr>
                <w:color w:val="000000"/>
              </w:rPr>
              <w:t>juhatajale;</w:t>
            </w:r>
          </w:p>
          <w:p w14:paraId="0EB03505" w14:textId="77777777" w:rsidR="00DE4F2A" w:rsidRPr="00B94F1B" w:rsidRDefault="00DE4F2A" w:rsidP="002352AE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B94F1B">
              <w:t xml:space="preserve">IT </w:t>
            </w:r>
            <w:r w:rsidR="002352AE" w:rsidRPr="00B94F1B">
              <w:t xml:space="preserve">arendustööd on </w:t>
            </w:r>
            <w:proofErr w:type="spellStart"/>
            <w:r w:rsidR="002352AE" w:rsidRPr="00B94F1B">
              <w:t>prioritiseeritud</w:t>
            </w:r>
            <w:proofErr w:type="spellEnd"/>
            <w:r w:rsidR="002352AE" w:rsidRPr="00B94F1B">
              <w:t>.</w:t>
            </w:r>
          </w:p>
        </w:tc>
      </w:tr>
      <w:tr w:rsidR="00EB78E9" w:rsidRPr="00B94F1B" w14:paraId="0EB0350C" w14:textId="77777777" w:rsidTr="00CF4391">
        <w:tc>
          <w:tcPr>
            <w:tcW w:w="4437" w:type="dxa"/>
          </w:tcPr>
          <w:p w14:paraId="0EB03507" w14:textId="77777777" w:rsidR="00EB78E9" w:rsidRPr="00B94F1B" w:rsidRDefault="00632B4F" w:rsidP="0032533B">
            <w:r>
              <w:lastRenderedPageBreak/>
              <w:t>Andmete kvaliteedi tagamine, sh MATS arendusettepanekute esitamine</w:t>
            </w:r>
          </w:p>
        </w:tc>
        <w:tc>
          <w:tcPr>
            <w:tcW w:w="4352" w:type="dxa"/>
          </w:tcPr>
          <w:p w14:paraId="43D2ACCF" w14:textId="7004CC91" w:rsidR="000F1F63" w:rsidRDefault="000F1F63" w:rsidP="00A8178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Loodud on töökord andmekvaliteedi parendamiseks;</w:t>
            </w:r>
          </w:p>
          <w:p w14:paraId="54EEDE3B" w14:textId="4BC6CD8E" w:rsidR="009A521E" w:rsidRDefault="000F1F63" w:rsidP="00A8178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Andmekvaliteedi probleemid on analüüsitud, vead parandamiseks </w:t>
            </w:r>
            <w:r w:rsidR="00C317BE">
              <w:rPr>
                <w:noProof/>
              </w:rPr>
              <w:t>raporteeritud ning koostöös val</w:t>
            </w:r>
            <w:r>
              <w:rPr>
                <w:noProof/>
              </w:rPr>
              <w:t xml:space="preserve">dajatega leitud lahendused edaspidiseks vigade vältimiseks; </w:t>
            </w:r>
          </w:p>
          <w:p w14:paraId="0EB03508" w14:textId="5952FF97" w:rsidR="001F7843" w:rsidRDefault="009A521E" w:rsidP="00A8178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Analüüsitud probleemidest tulenevalt on tehtud arendusettepankud; </w:t>
            </w:r>
          </w:p>
          <w:p w14:paraId="0EB0350B" w14:textId="1F1BEA47" w:rsidR="00B00468" w:rsidRPr="00B94F1B" w:rsidRDefault="00A81780" w:rsidP="003D61D4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Loodud on </w:t>
            </w:r>
            <w:r w:rsidR="0050459C">
              <w:rPr>
                <w:noProof/>
              </w:rPr>
              <w:t xml:space="preserve">regulaarne </w:t>
            </w:r>
            <w:r>
              <w:rPr>
                <w:noProof/>
              </w:rPr>
              <w:t xml:space="preserve">andmekvaliteedi </w:t>
            </w:r>
            <w:r w:rsidR="0050459C">
              <w:rPr>
                <w:noProof/>
              </w:rPr>
              <w:t>seiresüsteem</w:t>
            </w:r>
            <w:r w:rsidR="000A033F">
              <w:rPr>
                <w:noProof/>
              </w:rPr>
              <w:t>.</w:t>
            </w:r>
          </w:p>
        </w:tc>
      </w:tr>
      <w:tr w:rsidR="0050459C" w:rsidRPr="00B94F1B" w14:paraId="2AD24A31" w14:textId="77777777" w:rsidTr="00CF4391">
        <w:tc>
          <w:tcPr>
            <w:tcW w:w="4437" w:type="dxa"/>
          </w:tcPr>
          <w:p w14:paraId="726945D5" w14:textId="5D4C24FC" w:rsidR="0050459C" w:rsidRDefault="0050459C" w:rsidP="004B71C6">
            <w:r>
              <w:t xml:space="preserve">Riigi tasandi andmehalduse teemadega kursis </w:t>
            </w:r>
            <w:r w:rsidR="004B71C6">
              <w:t>olemine</w:t>
            </w:r>
          </w:p>
        </w:tc>
        <w:tc>
          <w:tcPr>
            <w:tcW w:w="4352" w:type="dxa"/>
          </w:tcPr>
          <w:p w14:paraId="0C201B60" w14:textId="7C9738C6" w:rsidR="0050459C" w:rsidRDefault="0050459C" w:rsidP="0050459C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Infopäevadel ja töötubades on osaletud vastavalt kokkulepetele </w:t>
            </w:r>
            <w:r w:rsidR="00B93EDA">
              <w:rPr>
                <w:noProof/>
              </w:rPr>
              <w:t>osakonna</w:t>
            </w:r>
            <w:r>
              <w:rPr>
                <w:noProof/>
              </w:rPr>
              <w:t xml:space="preserve"> juhatajaga;</w:t>
            </w:r>
          </w:p>
          <w:p w14:paraId="5A464748" w14:textId="78F913DA" w:rsidR="0050459C" w:rsidRDefault="0050459C" w:rsidP="0050459C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>Vajalik info on erinevate osapoolte vahel õigeaegselt jagatud;</w:t>
            </w:r>
          </w:p>
          <w:p w14:paraId="4BA8EE7F" w14:textId="6B94BB54" w:rsidR="0050459C" w:rsidRDefault="0050459C" w:rsidP="0050459C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Vastavalt kokkuleppele osakonna juhatajaga on täidetud täiendavad andmehalduse alased ülesanded.</w:t>
            </w:r>
          </w:p>
        </w:tc>
      </w:tr>
      <w:tr w:rsidR="00C2464E" w:rsidRPr="00B94F1B" w14:paraId="0EB03511" w14:textId="77777777" w:rsidTr="00CF4391">
        <w:trPr>
          <w:trHeight w:val="848"/>
        </w:trPr>
        <w:tc>
          <w:tcPr>
            <w:tcW w:w="4437" w:type="dxa"/>
          </w:tcPr>
          <w:p w14:paraId="0EB0350D" w14:textId="77777777" w:rsidR="00C2464E" w:rsidRPr="00B94F1B" w:rsidRDefault="00632B4F" w:rsidP="00C2464E">
            <w:r>
              <w:t>Andmeaida arendustes osalemine</w:t>
            </w:r>
          </w:p>
        </w:tc>
        <w:tc>
          <w:tcPr>
            <w:tcW w:w="4352" w:type="dxa"/>
          </w:tcPr>
          <w:p w14:paraId="6C13981E" w14:textId="1D9CA0B6" w:rsidR="002605DC" w:rsidRDefault="002605DC" w:rsidP="00B94F1B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Andmekvaliteedi probleemide analüüsi ja/ või testimise tulemusena on tehtud ettepanekud andmeaida arendamiseks;</w:t>
            </w:r>
          </w:p>
          <w:p w14:paraId="0EB0350E" w14:textId="0C1D8C5D" w:rsidR="00C2464E" w:rsidRDefault="00C5315E" w:rsidP="00B94F1B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Andmeaida ja MATS arendused on omavahel sünkroniseeritud</w:t>
            </w:r>
            <w:r w:rsidR="00C2464E" w:rsidRPr="00B94F1B">
              <w:rPr>
                <w:noProof/>
              </w:rPr>
              <w:t>;</w:t>
            </w:r>
          </w:p>
          <w:p w14:paraId="0EB03510" w14:textId="77777777" w:rsidR="00C2464E" w:rsidRPr="00B94F1B" w:rsidRDefault="009F40EA" w:rsidP="009F40EA">
            <w:pPr>
              <w:numPr>
                <w:ilvl w:val="0"/>
                <w:numId w:val="1"/>
              </w:numPr>
            </w:pPr>
            <w:r>
              <w:rPr>
                <w:noProof/>
              </w:rPr>
              <w:t>Vajadusel osaletakse testimisel, t</w:t>
            </w:r>
            <w:r w:rsidR="00C2464E" w:rsidRPr="00B94F1B">
              <w:rPr>
                <w:noProof/>
              </w:rPr>
              <w:t>estimiste tagasiside on antud tähtaegselt.</w:t>
            </w:r>
            <w:r w:rsidR="00C2464E" w:rsidRPr="00B94F1B">
              <w:t xml:space="preserve"> </w:t>
            </w:r>
          </w:p>
        </w:tc>
      </w:tr>
      <w:tr w:rsidR="00C53FC6" w:rsidRPr="00B94F1B" w14:paraId="0EB03516" w14:textId="77777777" w:rsidTr="00B93EDA">
        <w:trPr>
          <w:trHeight w:val="2591"/>
        </w:trPr>
        <w:tc>
          <w:tcPr>
            <w:tcW w:w="4437" w:type="dxa"/>
          </w:tcPr>
          <w:p w14:paraId="0EB03512" w14:textId="77777777" w:rsidR="00C53FC6" w:rsidRPr="00B94F1B" w:rsidRDefault="00C53FC6" w:rsidP="00C53FC6">
            <w:r w:rsidRPr="00B94F1B">
              <w:lastRenderedPageBreak/>
              <w:t>Informatsiooni andmine ja toe pakkumine</w:t>
            </w:r>
          </w:p>
        </w:tc>
        <w:tc>
          <w:tcPr>
            <w:tcW w:w="4352" w:type="dxa"/>
          </w:tcPr>
          <w:p w14:paraId="0EB03513" w14:textId="77777777" w:rsidR="00C53FC6" w:rsidRPr="00B94F1B" w:rsidRDefault="00C53FC6" w:rsidP="00211925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>Statistika ja ülevaated on koostatud audititeks, päringutele on vastatud;</w:t>
            </w:r>
          </w:p>
          <w:p w14:paraId="0EB03514" w14:textId="77777777" w:rsidR="00C53FC6" w:rsidRPr="00B94F1B" w:rsidRDefault="00C53FC6" w:rsidP="00211925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>Vajalik info jõuab operatiivselt kõikide osapoolteni;</w:t>
            </w:r>
          </w:p>
          <w:p w14:paraId="0EB03515" w14:textId="77777777" w:rsidR="00C53FC6" w:rsidRPr="00211925" w:rsidRDefault="00C53FC6" w:rsidP="00211925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>Teenistuja on kinni pidanud konfidentsiaalsuse nõudest ja ei ole väljastanud oma töö käigus saadud informatsiooni asj</w:t>
            </w:r>
            <w:r w:rsidR="00F74C68">
              <w:rPr>
                <w:noProof/>
              </w:rPr>
              <w:t>asse mittepuutuvatele isikutele.</w:t>
            </w:r>
          </w:p>
        </w:tc>
      </w:tr>
      <w:tr w:rsidR="00C53FC6" w:rsidRPr="00B94F1B" w14:paraId="0EB03519" w14:textId="77777777" w:rsidTr="00211925">
        <w:trPr>
          <w:trHeight w:val="553"/>
        </w:trPr>
        <w:tc>
          <w:tcPr>
            <w:tcW w:w="4437" w:type="dxa"/>
          </w:tcPr>
          <w:p w14:paraId="0EB03517" w14:textId="77777777" w:rsidR="00C53FC6" w:rsidRPr="00B94F1B" w:rsidRDefault="00C53FC6" w:rsidP="00C53FC6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  <w:r w:rsidRPr="00B94F1B">
              <w:rPr>
                <w:noProof/>
                <w:lang w:val="et-EE"/>
              </w:rPr>
              <w:t>Käskkirjaga kinnitatud või muudel alustel kokku lepitud töögruppides osalemine</w:t>
            </w:r>
          </w:p>
        </w:tc>
        <w:tc>
          <w:tcPr>
            <w:tcW w:w="4352" w:type="dxa"/>
          </w:tcPr>
          <w:p w14:paraId="0EB03518" w14:textId="77777777" w:rsidR="00C53FC6" w:rsidRPr="00B94F1B" w:rsidRDefault="00C53FC6" w:rsidP="00211925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>Töögruppides on vastavalt kokkulepetele osaletud</w:t>
            </w:r>
            <w:r w:rsidR="00AE0799">
              <w:rPr>
                <w:noProof/>
              </w:rPr>
              <w:t>.</w:t>
            </w:r>
          </w:p>
        </w:tc>
      </w:tr>
      <w:tr w:rsidR="00C53FC6" w:rsidRPr="00B94F1B" w14:paraId="0EB0351C" w14:textId="77777777" w:rsidTr="00CF4391">
        <w:trPr>
          <w:cantSplit/>
          <w:trHeight w:val="562"/>
        </w:trPr>
        <w:tc>
          <w:tcPr>
            <w:tcW w:w="4437" w:type="dxa"/>
          </w:tcPr>
          <w:p w14:paraId="0EB0351A" w14:textId="77777777" w:rsidR="00C53FC6" w:rsidRPr="00B94F1B" w:rsidRDefault="00C53FC6" w:rsidP="00C53FC6">
            <w:pPr>
              <w:rPr>
                <w:noProof/>
              </w:rPr>
            </w:pPr>
            <w:r w:rsidRPr="00B94F1B">
              <w:rPr>
                <w:noProof/>
              </w:rPr>
              <w:t>Töö</w:t>
            </w:r>
            <w:smartTag w:uri="urn:schemas-microsoft-com:office:smarttags" w:element="PersonName">
              <w:r w:rsidRPr="00B94F1B">
                <w:rPr>
                  <w:noProof/>
                </w:rPr>
                <w:t>k</w:t>
              </w:r>
            </w:smartTag>
            <w:r w:rsidRPr="00B94F1B">
              <w:rPr>
                <w:noProof/>
              </w:rPr>
              <w:t>oosole</w:t>
            </w:r>
            <w:smartTag w:uri="urn:schemas-microsoft-com:office:smarttags" w:element="PersonName">
              <w:r w:rsidRPr="00B94F1B">
                <w:rPr>
                  <w:noProof/>
                </w:rPr>
                <w:t>k</w:t>
              </w:r>
            </w:smartTag>
            <w:r w:rsidRPr="00B94F1B">
              <w:rPr>
                <w:noProof/>
              </w:rPr>
              <w:t>utel osalemine</w:t>
            </w:r>
          </w:p>
        </w:tc>
        <w:tc>
          <w:tcPr>
            <w:tcW w:w="4352" w:type="dxa"/>
          </w:tcPr>
          <w:p w14:paraId="0EB0351B" w14:textId="77777777" w:rsidR="00C53FC6" w:rsidRPr="00B94F1B" w:rsidRDefault="00C53FC6" w:rsidP="00C53FC6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>Teenistuja on osa võtnud toimuvatest töö</w:t>
            </w:r>
            <w:smartTag w:uri="urn:schemas-microsoft-com:office:smarttags" w:element="PersonName">
              <w:r w:rsidRPr="00B94F1B">
                <w:rPr>
                  <w:noProof/>
                </w:rPr>
                <w:t>k</w:t>
              </w:r>
            </w:smartTag>
            <w:r w:rsidRPr="00B94F1B">
              <w:rPr>
                <w:noProof/>
              </w:rPr>
              <w:t>oosole</w:t>
            </w:r>
            <w:smartTag w:uri="urn:schemas-microsoft-com:office:smarttags" w:element="PersonName">
              <w:r w:rsidRPr="00B94F1B">
                <w:rPr>
                  <w:noProof/>
                </w:rPr>
                <w:t>k</w:t>
              </w:r>
            </w:smartTag>
            <w:r w:rsidRPr="00B94F1B">
              <w:rPr>
                <w:noProof/>
              </w:rPr>
              <w:t xml:space="preserve">utest, </w:t>
            </w:r>
            <w:smartTag w:uri="urn:schemas-microsoft-com:office:smarttags" w:element="PersonName">
              <w:r w:rsidRPr="00B94F1B">
                <w:rPr>
                  <w:noProof/>
                </w:rPr>
                <w:t>k</w:t>
              </w:r>
            </w:smartTag>
            <w:r w:rsidRPr="00B94F1B">
              <w:rPr>
                <w:noProof/>
              </w:rPr>
              <w:t xml:space="preserve">us tema </w:t>
            </w:r>
            <w:smartTag w:uri="urn:schemas-microsoft-com:office:smarttags" w:element="PersonName">
              <w:r w:rsidRPr="00B94F1B">
                <w:rPr>
                  <w:noProof/>
                </w:rPr>
                <w:t>k</w:t>
              </w:r>
            </w:smartTag>
            <w:r w:rsidRPr="00B94F1B">
              <w:rPr>
                <w:noProof/>
              </w:rPr>
              <w:t>ohalviibimine on arendusosakonna juhataja hinnangul vajalik</w:t>
            </w:r>
            <w:r w:rsidR="001E4A23">
              <w:rPr>
                <w:noProof/>
              </w:rPr>
              <w:t>.</w:t>
            </w:r>
          </w:p>
        </w:tc>
      </w:tr>
      <w:tr w:rsidR="00C53FC6" w:rsidRPr="00B94F1B" w14:paraId="0EB03520" w14:textId="77777777" w:rsidTr="00CF4391">
        <w:tc>
          <w:tcPr>
            <w:tcW w:w="4437" w:type="dxa"/>
          </w:tcPr>
          <w:p w14:paraId="0EB0351D" w14:textId="77777777" w:rsidR="00C53FC6" w:rsidRPr="00B94F1B" w:rsidRDefault="00C53FC6" w:rsidP="00C53FC6">
            <w:pPr>
              <w:rPr>
                <w:noProof/>
              </w:rPr>
            </w:pPr>
            <w:r w:rsidRPr="00B94F1B">
              <w:rPr>
                <w:noProof/>
              </w:rPr>
              <w:t>Informatsiooni andmine järelevalvet teostavate organisatsioonide esindajatele</w:t>
            </w:r>
          </w:p>
        </w:tc>
        <w:tc>
          <w:tcPr>
            <w:tcW w:w="4352" w:type="dxa"/>
          </w:tcPr>
          <w:p w14:paraId="0EB0351E" w14:textId="77777777" w:rsidR="00C53FC6" w:rsidRPr="00B94F1B" w:rsidRDefault="00C53FC6" w:rsidP="00C53FC6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 xml:space="preserve">Järelevalvet teostavate organisatsioonide esindajad on saanud neid rahuldava informatsiooni teenistuja töö </w:t>
            </w:r>
            <w:smartTag w:uri="urn:schemas-microsoft-com:office:smarttags" w:element="PersonName">
              <w:r w:rsidRPr="00B94F1B">
                <w:rPr>
                  <w:noProof/>
                </w:rPr>
                <w:t>k</w:t>
              </w:r>
            </w:smartTag>
            <w:r w:rsidRPr="00B94F1B">
              <w:rPr>
                <w:noProof/>
              </w:rPr>
              <w:t>ohta</w:t>
            </w:r>
            <w:r w:rsidR="001E4A23">
              <w:rPr>
                <w:noProof/>
              </w:rPr>
              <w:t>;</w:t>
            </w:r>
          </w:p>
          <w:p w14:paraId="0EB0351F" w14:textId="77777777" w:rsidR="00C53FC6" w:rsidRPr="00B94F1B" w:rsidRDefault="00C53FC6" w:rsidP="00C53FC6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>Järelevalvet teostavate  organisatsioonide esindajatele on osutatud võimaluste piires iga</w:t>
            </w:r>
            <w:smartTag w:uri="urn:schemas-microsoft-com:office:smarttags" w:element="PersonName">
              <w:r w:rsidRPr="00B94F1B">
                <w:rPr>
                  <w:noProof/>
                </w:rPr>
                <w:t>k</w:t>
              </w:r>
            </w:smartTag>
            <w:r w:rsidRPr="00B94F1B">
              <w:rPr>
                <w:noProof/>
              </w:rPr>
              <w:t>ülgset abi vastavalt nende vajadustele</w:t>
            </w:r>
            <w:r w:rsidR="001E4A23">
              <w:rPr>
                <w:noProof/>
              </w:rPr>
              <w:t>.</w:t>
            </w:r>
          </w:p>
        </w:tc>
      </w:tr>
      <w:tr w:rsidR="00C53FC6" w:rsidRPr="00B94F1B" w14:paraId="0EB03523" w14:textId="77777777" w:rsidTr="00CF4391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3521" w14:textId="77777777" w:rsidR="00C53FC6" w:rsidRPr="00B94F1B" w:rsidRDefault="00C53FC6" w:rsidP="00C53FC6">
            <w:pPr>
              <w:rPr>
                <w:noProof/>
              </w:rPr>
            </w:pPr>
            <w:r w:rsidRPr="00B94F1B">
              <w:rPr>
                <w:noProof/>
              </w:rPr>
              <w:t>Lisaülesannete täitmine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3522" w14:textId="77777777" w:rsidR="00C53FC6" w:rsidRPr="00B94F1B" w:rsidRDefault="00C53FC6" w:rsidP="00C53FC6">
            <w:pPr>
              <w:numPr>
                <w:ilvl w:val="0"/>
                <w:numId w:val="1"/>
              </w:numPr>
              <w:rPr>
                <w:noProof/>
              </w:rPr>
            </w:pPr>
            <w:r w:rsidRPr="00B94F1B">
              <w:rPr>
                <w:noProof/>
              </w:rPr>
              <w:t>On täidetud arendusosakonna juhataja poolt määratud tööalased lisaülesanded</w:t>
            </w:r>
          </w:p>
        </w:tc>
      </w:tr>
    </w:tbl>
    <w:p w14:paraId="0EB03524" w14:textId="77777777" w:rsidR="00EA1867" w:rsidRDefault="00EA1867" w:rsidP="00EA1867"/>
    <w:p w14:paraId="2C9B02E9" w14:textId="77777777" w:rsidR="0012267B" w:rsidRPr="00B94F1B" w:rsidRDefault="0012267B" w:rsidP="00EA1867"/>
    <w:p w14:paraId="0EB03525" w14:textId="77777777" w:rsidR="00EA1867" w:rsidRPr="00B94F1B" w:rsidRDefault="00EA1867" w:rsidP="00C54F34">
      <w:pPr>
        <w:pStyle w:val="Heading3"/>
        <w:jc w:val="center"/>
        <w:rPr>
          <w:sz w:val="28"/>
          <w:lang w:val="et-EE"/>
        </w:rPr>
      </w:pPr>
      <w:r w:rsidRPr="00B94F1B">
        <w:rPr>
          <w:sz w:val="28"/>
          <w:lang w:val="et-EE"/>
        </w:rPr>
        <w:t>VASTUTUS</w:t>
      </w:r>
    </w:p>
    <w:p w14:paraId="0EB03526" w14:textId="77777777" w:rsidR="00EA1867" w:rsidRPr="00B94F1B" w:rsidRDefault="00EA1867" w:rsidP="00EA1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A1867" w:rsidRPr="00B94F1B" w14:paraId="0EB0352D" w14:textId="77777777" w:rsidTr="004E45EF">
        <w:tc>
          <w:tcPr>
            <w:tcW w:w="8522" w:type="dxa"/>
          </w:tcPr>
          <w:p w14:paraId="0EB03527" w14:textId="77777777" w:rsidR="00EA1867" w:rsidRPr="00B94F1B" w:rsidRDefault="00EA1867" w:rsidP="004E45EF">
            <w:r w:rsidRPr="00B94F1B">
              <w:t>Teenistuja vastutab:</w:t>
            </w:r>
          </w:p>
          <w:p w14:paraId="0EB03528" w14:textId="4B89D4BA" w:rsidR="00EA1867" w:rsidRPr="00B94F1B" w:rsidRDefault="00EA1867" w:rsidP="004E45EF">
            <w:pPr>
              <w:numPr>
                <w:ilvl w:val="0"/>
                <w:numId w:val="10"/>
              </w:numPr>
            </w:pPr>
            <w:r w:rsidRPr="00B94F1B">
              <w:rPr>
                <w:noProof/>
              </w:rPr>
              <w:t>käesolevast ametijuhendist</w:t>
            </w:r>
            <w:r w:rsidRPr="00B94F1B">
              <w:t>,</w:t>
            </w:r>
            <w:r w:rsidR="002B639F">
              <w:t xml:space="preserve"> tööga seotud</w:t>
            </w:r>
            <w:r w:rsidRPr="00B94F1B">
              <w:t xml:space="preserve"> õigusaktidest, sisekorraeeskirjast, PRIA ja osakonna põhimäärusest, PRIA teenindusstandardist ning avaliku teenistuse seadusest tulenevate tööülesannete õigeaegse ja kvaliteetse täitmise eest</w:t>
            </w:r>
            <w:r w:rsidR="0012267B">
              <w:t>;</w:t>
            </w:r>
            <w:r w:rsidRPr="00B94F1B">
              <w:t xml:space="preserve"> </w:t>
            </w:r>
          </w:p>
          <w:p w14:paraId="0EB03529" w14:textId="01B2B851" w:rsidR="00EA1867" w:rsidRPr="00B94F1B" w:rsidRDefault="00EA1867" w:rsidP="004E45EF">
            <w:pPr>
              <w:numPr>
                <w:ilvl w:val="0"/>
                <w:numId w:val="1"/>
              </w:numPr>
            </w:pPr>
            <w:r w:rsidRPr="00B94F1B">
              <w:t>ametialase informatsiooni kaitsmise ja hoidmise eest</w:t>
            </w:r>
            <w:r w:rsidR="0012267B">
              <w:t>;</w:t>
            </w:r>
          </w:p>
          <w:p w14:paraId="0EB0352A" w14:textId="4055BF9C" w:rsidR="00EA1867" w:rsidRPr="00B94F1B" w:rsidRDefault="00EA1867" w:rsidP="004E45EF">
            <w:pPr>
              <w:numPr>
                <w:ilvl w:val="0"/>
                <w:numId w:val="1"/>
              </w:numPr>
            </w:pPr>
            <w:r w:rsidRPr="00B94F1B">
              <w:t>teenistuja kasutusse antud töövahendite säilimise ja hoidmise eest</w:t>
            </w:r>
            <w:r w:rsidR="0012267B">
              <w:t>;</w:t>
            </w:r>
          </w:p>
          <w:p w14:paraId="0EB0352B" w14:textId="34A4A8C1" w:rsidR="00EA1867" w:rsidRPr="00B94F1B" w:rsidRDefault="00EA1867" w:rsidP="004E45EF">
            <w:pPr>
              <w:numPr>
                <w:ilvl w:val="0"/>
                <w:numId w:val="1"/>
              </w:numPr>
            </w:pPr>
            <w:r w:rsidRPr="00B94F1B">
              <w:t>järelevalvet teostavate organisatsioonide esindajatele oma tööd puudutava adekvaatse informatsiooni andmise eest ning neile oma võimaluste piires abi osutamise eest</w:t>
            </w:r>
            <w:r w:rsidR="0012267B">
              <w:t>;</w:t>
            </w:r>
          </w:p>
          <w:p w14:paraId="0EB0352C" w14:textId="2BEABFDE" w:rsidR="00EA1867" w:rsidRPr="00B94F1B" w:rsidRDefault="00EA1867" w:rsidP="004E45EF">
            <w:pPr>
              <w:numPr>
                <w:ilvl w:val="0"/>
                <w:numId w:val="1"/>
              </w:numPr>
            </w:pPr>
            <w:r w:rsidRPr="00B94F1B">
              <w:t>enese kvalifikatsiooni hoidmise ja täiendamise eest</w:t>
            </w:r>
            <w:r w:rsidR="0012267B">
              <w:t>.</w:t>
            </w:r>
          </w:p>
        </w:tc>
      </w:tr>
    </w:tbl>
    <w:p w14:paraId="51CB7BB6" w14:textId="69E40956" w:rsidR="0012267B" w:rsidRDefault="0012267B" w:rsidP="00EA1867"/>
    <w:p w14:paraId="6C470633" w14:textId="77777777" w:rsidR="00F214AB" w:rsidRDefault="00F214AB" w:rsidP="00EA1867"/>
    <w:p w14:paraId="0EB03530" w14:textId="77777777" w:rsidR="00EA1867" w:rsidRPr="00B94F1B" w:rsidRDefault="00EA1867" w:rsidP="00EA1867">
      <w:pPr>
        <w:pStyle w:val="Heading3"/>
        <w:jc w:val="center"/>
        <w:rPr>
          <w:sz w:val="28"/>
          <w:szCs w:val="28"/>
          <w:lang w:val="et-EE"/>
        </w:rPr>
      </w:pPr>
      <w:r w:rsidRPr="00B94F1B">
        <w:rPr>
          <w:sz w:val="28"/>
          <w:szCs w:val="28"/>
          <w:lang w:val="et-EE"/>
        </w:rPr>
        <w:t xml:space="preserve">ÕIGUSED </w:t>
      </w:r>
    </w:p>
    <w:p w14:paraId="0EB03531" w14:textId="77777777" w:rsidR="00EA1867" w:rsidRPr="00B94F1B" w:rsidRDefault="00EA1867" w:rsidP="00EA1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A1867" w:rsidRPr="00B94F1B" w14:paraId="0EB0353B" w14:textId="77777777" w:rsidTr="004E45EF">
        <w:tc>
          <w:tcPr>
            <w:tcW w:w="8522" w:type="dxa"/>
          </w:tcPr>
          <w:p w14:paraId="0EB03532" w14:textId="77777777" w:rsidR="00EA1867" w:rsidRPr="00B94F1B" w:rsidRDefault="00EA1867" w:rsidP="004E45E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94F1B">
              <w:rPr>
                <w:lang w:val="et-EE"/>
              </w:rPr>
              <w:t>Teenistujal on õigus:</w:t>
            </w:r>
          </w:p>
          <w:p w14:paraId="0EB03533" w14:textId="67CF73A0" w:rsidR="00EA1867" w:rsidRPr="00B94F1B" w:rsidRDefault="00EA1867" w:rsidP="004E45EF">
            <w:pPr>
              <w:numPr>
                <w:ilvl w:val="0"/>
                <w:numId w:val="1"/>
              </w:numPr>
            </w:pPr>
            <w:r w:rsidRPr="00B94F1B">
              <w:t>kasutada oma töös avaliku teenistuse seadusest,</w:t>
            </w:r>
            <w:r w:rsidRPr="00B94F1B">
              <w:rPr>
                <w:color w:val="000000"/>
              </w:rPr>
              <w:t xml:space="preserve"> õigusaktidest</w:t>
            </w:r>
            <w:r w:rsidRPr="00B94F1B">
              <w:t>, PRIA põhimäärusest, osakonna põhimäärusest ja sisekorraeeskirjast tulenevaid õigusi</w:t>
            </w:r>
            <w:r w:rsidR="0012267B">
              <w:t>;</w:t>
            </w:r>
          </w:p>
          <w:p w14:paraId="0EB03534" w14:textId="1C93A203" w:rsidR="00EA1867" w:rsidRPr="00B94F1B" w:rsidRDefault="00EA1867" w:rsidP="004E45EF">
            <w:pPr>
              <w:numPr>
                <w:ilvl w:val="0"/>
                <w:numId w:val="1"/>
              </w:numPr>
            </w:pPr>
            <w:r w:rsidRPr="00B94F1B">
              <w:t xml:space="preserve">saada </w:t>
            </w:r>
            <w:proofErr w:type="spellStart"/>
            <w:r w:rsidRPr="00B94F1B">
              <w:t>PRIAst</w:t>
            </w:r>
            <w:proofErr w:type="spellEnd"/>
            <w:r w:rsidRPr="00B94F1B">
              <w:t xml:space="preserve"> oma tööks vajalikku informatsiooni</w:t>
            </w:r>
            <w:r w:rsidR="0012267B">
              <w:t>;</w:t>
            </w:r>
          </w:p>
          <w:p w14:paraId="0EB03535" w14:textId="66BAFB3E" w:rsidR="00EA1867" w:rsidRPr="00B94F1B" w:rsidRDefault="00EA1867" w:rsidP="004E45EF">
            <w:pPr>
              <w:numPr>
                <w:ilvl w:val="0"/>
                <w:numId w:val="1"/>
              </w:numPr>
            </w:pPr>
            <w:r w:rsidRPr="00B94F1B">
              <w:lastRenderedPageBreak/>
              <w:t>teha koostööd teiste osakondade teenistujatega</w:t>
            </w:r>
            <w:r w:rsidR="0012267B">
              <w:t>;</w:t>
            </w:r>
          </w:p>
          <w:p w14:paraId="0EB03536" w14:textId="2E457588" w:rsidR="00EA1867" w:rsidRPr="00B94F1B" w:rsidRDefault="00EA1867" w:rsidP="004E45EF">
            <w:pPr>
              <w:numPr>
                <w:ilvl w:val="0"/>
                <w:numId w:val="1"/>
              </w:numPr>
            </w:pPr>
            <w:r w:rsidRPr="00B94F1B">
              <w:t>teha ettepanekuid oma pädevusse kuuluvas valdkonnas töö paremaks korraldamiseks</w:t>
            </w:r>
            <w:r w:rsidR="0012267B">
              <w:t>;</w:t>
            </w:r>
          </w:p>
          <w:p w14:paraId="0EB03537" w14:textId="39BAAD7C" w:rsidR="00EA1867" w:rsidRPr="00B94F1B" w:rsidRDefault="00EA1867" w:rsidP="004E45EF">
            <w:pPr>
              <w:numPr>
                <w:ilvl w:val="0"/>
                <w:numId w:val="1"/>
              </w:numPr>
            </w:pPr>
            <w:r w:rsidRPr="00B94F1B">
              <w:t>suhelda PRIA nimel klientidega ja teiste teenistujatega kõigis oma tööülesandeid puudutavates küsimustes</w:t>
            </w:r>
            <w:r w:rsidR="0012267B">
              <w:t>;</w:t>
            </w:r>
          </w:p>
          <w:p w14:paraId="0EB03538" w14:textId="499E4809" w:rsidR="00EA1867" w:rsidRPr="00B94F1B" w:rsidRDefault="00EA1867" w:rsidP="004E45EF">
            <w:pPr>
              <w:numPr>
                <w:ilvl w:val="0"/>
                <w:numId w:val="1"/>
              </w:numPr>
            </w:pPr>
            <w:r w:rsidRPr="00B94F1B">
              <w:t>esitada oma vahetule juhile tööalaseid küsimusi ja ettepanekuid</w:t>
            </w:r>
            <w:r w:rsidR="0012267B">
              <w:t>;</w:t>
            </w:r>
          </w:p>
          <w:p w14:paraId="0EB03539" w14:textId="583E60E0" w:rsidR="00EA1867" w:rsidRPr="00B94F1B" w:rsidRDefault="00EA1867" w:rsidP="004E45EF">
            <w:pPr>
              <w:numPr>
                <w:ilvl w:val="0"/>
                <w:numId w:val="1"/>
              </w:numPr>
            </w:pPr>
            <w:r w:rsidRPr="00B94F1B">
              <w:t>vastu võtta otsuseid oma vastutusala piires</w:t>
            </w:r>
            <w:r w:rsidR="0012267B">
              <w:t>;</w:t>
            </w:r>
          </w:p>
          <w:p w14:paraId="0EB0353A" w14:textId="6C1768E2" w:rsidR="00EA1867" w:rsidRPr="00B94F1B" w:rsidRDefault="00EA1867" w:rsidP="004E45EF">
            <w:pPr>
              <w:numPr>
                <w:ilvl w:val="0"/>
                <w:numId w:val="1"/>
              </w:numPr>
            </w:pPr>
            <w:r w:rsidRPr="00B94F1B">
              <w:t>saada tööalase taseme tõstmiseks vajalikku tööalast koolitust eeldusel, et on olemas vajalikud aja- ja eelarve ressursid</w:t>
            </w:r>
            <w:r w:rsidR="0012267B">
              <w:t>.</w:t>
            </w:r>
          </w:p>
        </w:tc>
      </w:tr>
    </w:tbl>
    <w:p w14:paraId="0EB0353C" w14:textId="77777777" w:rsidR="00FC7533" w:rsidRPr="00B94F1B" w:rsidRDefault="00FC7533" w:rsidP="00EA1867">
      <w:pPr>
        <w:rPr>
          <w:b/>
          <w:sz w:val="28"/>
        </w:rPr>
      </w:pPr>
    </w:p>
    <w:p w14:paraId="0EB0353D" w14:textId="77777777" w:rsidR="00EA1867" w:rsidRPr="00B94F1B" w:rsidRDefault="00EA1867" w:rsidP="00EA1867">
      <w:pPr>
        <w:pStyle w:val="Heading1"/>
        <w:jc w:val="center"/>
        <w:rPr>
          <w:sz w:val="28"/>
          <w:lang w:val="et-EE"/>
        </w:rPr>
      </w:pPr>
      <w:r w:rsidRPr="00B94F1B">
        <w:rPr>
          <w:sz w:val="28"/>
          <w:lang w:val="et-EE"/>
        </w:rPr>
        <w:t>TÖÖ ISELOOM</w:t>
      </w:r>
    </w:p>
    <w:p w14:paraId="0EB0353E" w14:textId="77777777" w:rsidR="00EA1867" w:rsidRPr="00B94F1B" w:rsidRDefault="00EA1867" w:rsidP="00EA1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A1867" w:rsidRPr="00B94F1B" w14:paraId="0EB03542" w14:textId="77777777" w:rsidTr="004E45EF">
        <w:tc>
          <w:tcPr>
            <w:tcW w:w="8522" w:type="dxa"/>
          </w:tcPr>
          <w:p w14:paraId="0EB0353F" w14:textId="77777777" w:rsidR="00FC7533" w:rsidRDefault="00FC7533" w:rsidP="004E45EF">
            <w:pPr>
              <w:jc w:val="both"/>
            </w:pPr>
            <w:r w:rsidRPr="00FC7533">
              <w:t xml:space="preserve">Nõuniku teenistuskoha asukoht on Tartus. </w:t>
            </w:r>
            <w:r>
              <w:t>T</w:t>
            </w:r>
            <w:r w:rsidRPr="00FC7533">
              <w:t>öö on liikuva iseloomuga</w:t>
            </w:r>
            <w:r>
              <w:t xml:space="preserve"> ning</w:t>
            </w:r>
            <w:r w:rsidRPr="00FC7533">
              <w:t xml:space="preserve"> eeldab aeg-ajalt lähetusi Eesti piires ja vahel ka välissõite.</w:t>
            </w:r>
          </w:p>
          <w:p w14:paraId="0EB03540" w14:textId="77777777" w:rsidR="00EA1867" w:rsidRPr="00B94F1B" w:rsidRDefault="00EA1867" w:rsidP="004E45EF">
            <w:pPr>
              <w:jc w:val="both"/>
            </w:pPr>
            <w:r w:rsidRPr="00B94F1B">
              <w:t>Nõuni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u töö nõuab pidevat suhtlemist paljude inimestega, nii telefonitsi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ui nõupidamistel. Oluline osa on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a paberi- ja arvutitööl. Täpsus,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orre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tsus ning tähtaegadest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innipidamine on olulised, samuti sõbrali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 suhtlemine teiste asutuse teenistujatega.</w:t>
            </w:r>
          </w:p>
          <w:p w14:paraId="0EB03541" w14:textId="77777777" w:rsidR="00EA1867" w:rsidRPr="00B94F1B" w:rsidRDefault="00EA1867" w:rsidP="004E45EF">
            <w:pPr>
              <w:jc w:val="both"/>
            </w:pPr>
            <w:r w:rsidRPr="00B94F1B">
              <w:t xml:space="preserve">Teenistuja peab tegelema enesetäiendamisega ning olema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ursis asutuse ülesannete ja eesmär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idega. Osavõtt PRIA poolt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orraldatud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oolitustest on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ohustusli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.</w:t>
            </w:r>
          </w:p>
        </w:tc>
      </w:tr>
    </w:tbl>
    <w:p w14:paraId="0EB03544" w14:textId="77777777" w:rsidR="00FC7533" w:rsidRPr="00B94F1B" w:rsidRDefault="00FC7533" w:rsidP="00EA1867"/>
    <w:p w14:paraId="0EB03545" w14:textId="77777777" w:rsidR="00EA1867" w:rsidRPr="00B94F1B" w:rsidRDefault="00EA1867" w:rsidP="00EA1867">
      <w:pPr>
        <w:pStyle w:val="Heading5"/>
        <w:rPr>
          <w:sz w:val="28"/>
          <w:lang w:val="et-EE"/>
        </w:rPr>
      </w:pPr>
      <w:r w:rsidRPr="00B94F1B">
        <w:rPr>
          <w:sz w:val="28"/>
          <w:lang w:val="et-EE"/>
        </w:rPr>
        <w:t>TÖÖANDJA POOLT TAGATAVAD TÖÖVAHENDID</w:t>
      </w:r>
    </w:p>
    <w:p w14:paraId="0EB03546" w14:textId="77777777" w:rsidR="00EA1867" w:rsidRPr="00B94F1B" w:rsidRDefault="00EA1867" w:rsidP="00EA186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4157"/>
      </w:tblGrid>
      <w:tr w:rsidR="00EA1867" w:rsidRPr="00B94F1B" w14:paraId="0EB03549" w14:textId="77777777" w:rsidTr="004E45EF">
        <w:trPr>
          <w:jc w:val="center"/>
        </w:trPr>
        <w:tc>
          <w:tcPr>
            <w:tcW w:w="4261" w:type="dxa"/>
          </w:tcPr>
          <w:p w14:paraId="0EB03547" w14:textId="77777777" w:rsidR="00EA1867" w:rsidRPr="00B94F1B" w:rsidRDefault="00EA1867" w:rsidP="004E45EF">
            <w:pPr>
              <w:jc w:val="center"/>
              <w:rPr>
                <w:b/>
                <w:bCs/>
              </w:rPr>
            </w:pPr>
            <w:r w:rsidRPr="00B94F1B">
              <w:rPr>
                <w:b/>
                <w:bCs/>
              </w:rPr>
              <w:t>Teenistuja töövahendite</w:t>
            </w:r>
            <w:smartTag w:uri="urn:schemas-microsoft-com:office:smarttags" w:element="PersonName">
              <w:r w:rsidRPr="00B94F1B">
                <w:rPr>
                  <w:b/>
                  <w:bCs/>
                </w:rPr>
                <w:t>k</w:t>
              </w:r>
            </w:smartTag>
            <w:r w:rsidRPr="00B94F1B">
              <w:rPr>
                <w:b/>
                <w:bCs/>
              </w:rPr>
              <w:t>s on:</w:t>
            </w:r>
          </w:p>
        </w:tc>
        <w:tc>
          <w:tcPr>
            <w:tcW w:w="4261" w:type="dxa"/>
          </w:tcPr>
          <w:p w14:paraId="0EB03548" w14:textId="77777777" w:rsidR="00EA1867" w:rsidRPr="00B94F1B" w:rsidRDefault="00EA1867" w:rsidP="004E45EF">
            <w:pPr>
              <w:jc w:val="center"/>
              <w:rPr>
                <w:b/>
                <w:bCs/>
              </w:rPr>
            </w:pPr>
            <w:r w:rsidRPr="00B94F1B">
              <w:rPr>
                <w:b/>
                <w:bCs/>
              </w:rPr>
              <w:t xml:space="preserve">Tal on </w:t>
            </w:r>
            <w:smartTag w:uri="urn:schemas-microsoft-com:office:smarttags" w:element="PersonName">
              <w:r w:rsidRPr="00B94F1B">
                <w:rPr>
                  <w:b/>
                  <w:bCs/>
                </w:rPr>
                <w:t>k</w:t>
              </w:r>
            </w:smartTag>
            <w:r w:rsidRPr="00B94F1B">
              <w:rPr>
                <w:b/>
                <w:bCs/>
              </w:rPr>
              <w:t>asutada:</w:t>
            </w:r>
          </w:p>
        </w:tc>
      </w:tr>
      <w:tr w:rsidR="00EA1867" w:rsidRPr="00B94F1B" w14:paraId="0EB03553" w14:textId="77777777" w:rsidTr="004E45EF">
        <w:trPr>
          <w:jc w:val="center"/>
        </w:trPr>
        <w:tc>
          <w:tcPr>
            <w:tcW w:w="4261" w:type="dxa"/>
          </w:tcPr>
          <w:p w14:paraId="0EB0354A" w14:textId="77777777" w:rsidR="00EA1867" w:rsidRPr="00B94F1B" w:rsidRDefault="00E53D9A" w:rsidP="004E45EF">
            <w:pPr>
              <w:numPr>
                <w:ilvl w:val="0"/>
                <w:numId w:val="3"/>
              </w:numPr>
            </w:pPr>
            <w:r w:rsidRPr="00B94F1B">
              <w:t>süle</w:t>
            </w:r>
            <w:r w:rsidR="00EA1867" w:rsidRPr="00B94F1B">
              <w:t>arvuti</w:t>
            </w:r>
          </w:p>
          <w:p w14:paraId="0EB0354B" w14:textId="77777777" w:rsidR="00EA1867" w:rsidRPr="00B94F1B" w:rsidRDefault="00EA1867" w:rsidP="004E45EF">
            <w:pPr>
              <w:numPr>
                <w:ilvl w:val="0"/>
                <w:numId w:val="3"/>
              </w:numPr>
            </w:pPr>
            <w:r w:rsidRPr="00B94F1B">
              <w:t>telefon</w:t>
            </w:r>
          </w:p>
          <w:p w14:paraId="0EB0354C" w14:textId="77777777" w:rsidR="00EA1867" w:rsidRPr="00B94F1B" w:rsidRDefault="00EA1867" w:rsidP="004E45EF">
            <w:pPr>
              <w:numPr>
                <w:ilvl w:val="0"/>
                <w:numId w:val="3"/>
              </w:numPr>
            </w:pPr>
            <w:r w:rsidRPr="00B94F1B">
              <w:t>printer</w:t>
            </w:r>
          </w:p>
          <w:p w14:paraId="0EB0354D" w14:textId="77777777" w:rsidR="00EA1867" w:rsidRPr="00B94F1B" w:rsidRDefault="00EA1867" w:rsidP="004E45EF">
            <w:pPr>
              <w:numPr>
                <w:ilvl w:val="0"/>
                <w:numId w:val="3"/>
              </w:numPr>
            </w:pPr>
            <w:r w:rsidRPr="00B94F1B">
              <w:t>büroomööbel</w:t>
            </w:r>
          </w:p>
        </w:tc>
        <w:tc>
          <w:tcPr>
            <w:tcW w:w="4261" w:type="dxa"/>
          </w:tcPr>
          <w:p w14:paraId="0EB0354E" w14:textId="77777777" w:rsidR="00EA1867" w:rsidRPr="00B94F1B" w:rsidRDefault="00EA1867" w:rsidP="004E45EF">
            <w:pPr>
              <w:numPr>
                <w:ilvl w:val="0"/>
                <w:numId w:val="3"/>
              </w:numPr>
            </w:pPr>
            <w:smartTag w:uri="urn:schemas-microsoft-com:office:smarttags" w:element="PersonName">
              <w:r w:rsidRPr="00B94F1B">
                <w:t>k</w:t>
              </w:r>
            </w:smartTag>
            <w:r w:rsidRPr="00B94F1B">
              <w:t>antseleitarbed</w:t>
            </w:r>
          </w:p>
          <w:p w14:paraId="0EB0354F" w14:textId="77777777" w:rsidR="00EA1867" w:rsidRPr="00B94F1B" w:rsidRDefault="00EA1867" w:rsidP="004E45EF">
            <w:pPr>
              <w:numPr>
                <w:ilvl w:val="0"/>
                <w:numId w:val="3"/>
              </w:numPr>
            </w:pPr>
            <w:smartTag w:uri="urn:schemas-microsoft-com:office:smarttags" w:element="PersonName">
              <w:r w:rsidRPr="00B94F1B">
                <w:t>k</w:t>
              </w:r>
            </w:smartTag>
            <w:r w:rsidRPr="00B94F1B">
              <w:t>oopiamasin</w:t>
            </w:r>
          </w:p>
          <w:p w14:paraId="0EB03550" w14:textId="77777777" w:rsidR="00E87F56" w:rsidRPr="00B94F1B" w:rsidRDefault="00E87F56" w:rsidP="004E45EF">
            <w:pPr>
              <w:numPr>
                <w:ilvl w:val="0"/>
                <w:numId w:val="3"/>
              </w:numPr>
            </w:pPr>
            <w:r w:rsidRPr="00B94F1B">
              <w:t>printer</w:t>
            </w:r>
          </w:p>
          <w:p w14:paraId="0EB03552" w14:textId="77777777" w:rsidR="00EA1867" w:rsidRPr="00B94F1B" w:rsidRDefault="00EA1867" w:rsidP="004E45EF">
            <w:pPr>
              <w:numPr>
                <w:ilvl w:val="0"/>
                <w:numId w:val="3"/>
              </w:numPr>
            </w:pPr>
            <w:r w:rsidRPr="00B94F1B">
              <w:t>paberipurustaja</w:t>
            </w:r>
          </w:p>
        </w:tc>
      </w:tr>
    </w:tbl>
    <w:p w14:paraId="0EB03554" w14:textId="77777777" w:rsidR="005A6C07" w:rsidRDefault="005A6C07" w:rsidP="00EA1867"/>
    <w:p w14:paraId="0EB03555" w14:textId="77777777" w:rsidR="00FC7533" w:rsidRDefault="00FC7533" w:rsidP="00EA1867"/>
    <w:p w14:paraId="0EB03558" w14:textId="77777777" w:rsidR="00EA1867" w:rsidRPr="00B94F1B" w:rsidRDefault="00FC7533" w:rsidP="00FC753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KVALIFIKATSIOONINÕUDED</w:t>
      </w:r>
    </w:p>
    <w:p w14:paraId="0EB03559" w14:textId="77777777" w:rsidR="00EA1867" w:rsidRPr="00B94F1B" w:rsidRDefault="00EA1867" w:rsidP="00EA1867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2827"/>
        <w:gridCol w:w="2783"/>
      </w:tblGrid>
      <w:tr w:rsidR="00EA1867" w:rsidRPr="00B94F1B" w14:paraId="0EB0355D" w14:textId="77777777" w:rsidTr="004E45EF">
        <w:tc>
          <w:tcPr>
            <w:tcW w:w="2840" w:type="dxa"/>
          </w:tcPr>
          <w:p w14:paraId="0EB0355A" w14:textId="77777777" w:rsidR="00EA1867" w:rsidRPr="00B94F1B" w:rsidRDefault="00EA1867" w:rsidP="004E45EF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0EB0355B" w14:textId="77777777" w:rsidR="00EA1867" w:rsidRPr="00B94F1B" w:rsidRDefault="00EA1867" w:rsidP="004E45EF">
            <w:pPr>
              <w:pStyle w:val="Heading5"/>
              <w:rPr>
                <w:lang w:val="et-EE"/>
              </w:rPr>
            </w:pPr>
            <w:r w:rsidRPr="00B94F1B">
              <w:rPr>
                <w:lang w:val="et-EE"/>
              </w:rPr>
              <w:t>Kohustusli</w:t>
            </w:r>
            <w:smartTag w:uri="urn:schemas-microsoft-com:office:smarttags" w:element="PersonName">
              <w:r w:rsidRPr="00B94F1B">
                <w:rPr>
                  <w:lang w:val="et-EE"/>
                </w:rPr>
                <w:t>k</w:t>
              </w:r>
            </w:smartTag>
            <w:r w:rsidRPr="00B94F1B">
              <w:rPr>
                <w:lang w:val="et-EE"/>
              </w:rPr>
              <w:t>ud</w:t>
            </w:r>
          </w:p>
        </w:tc>
        <w:tc>
          <w:tcPr>
            <w:tcW w:w="2841" w:type="dxa"/>
          </w:tcPr>
          <w:p w14:paraId="0EB0355C" w14:textId="77777777" w:rsidR="00EA1867" w:rsidRPr="00B94F1B" w:rsidRDefault="00EA1867" w:rsidP="004E45EF">
            <w:pPr>
              <w:jc w:val="center"/>
              <w:rPr>
                <w:b/>
                <w:bCs/>
              </w:rPr>
            </w:pPr>
            <w:r w:rsidRPr="00B94F1B">
              <w:rPr>
                <w:b/>
                <w:bCs/>
              </w:rPr>
              <w:t>Soovitavad</w:t>
            </w:r>
          </w:p>
        </w:tc>
      </w:tr>
      <w:tr w:rsidR="00EA1867" w:rsidRPr="00B94F1B" w14:paraId="0EB03562" w14:textId="77777777" w:rsidTr="004E45EF">
        <w:tc>
          <w:tcPr>
            <w:tcW w:w="2840" w:type="dxa"/>
          </w:tcPr>
          <w:p w14:paraId="0EB0355E" w14:textId="77777777" w:rsidR="00EA1867" w:rsidRPr="00B94F1B" w:rsidRDefault="00EA1867" w:rsidP="004E45EF">
            <w:pPr>
              <w:pStyle w:val="Heading1"/>
              <w:rPr>
                <w:bCs/>
                <w:lang w:val="et-EE"/>
              </w:rPr>
            </w:pPr>
            <w:r w:rsidRPr="00B94F1B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0EB0355F" w14:textId="77777777" w:rsidR="00EA1867" w:rsidRPr="00B94F1B" w:rsidRDefault="00EA1867" w:rsidP="004E45EF">
            <w:pPr>
              <w:numPr>
                <w:ilvl w:val="0"/>
                <w:numId w:val="8"/>
              </w:numPr>
            </w:pPr>
            <w:r w:rsidRPr="00B94F1B">
              <w:t>Kõrgharidus</w:t>
            </w:r>
          </w:p>
        </w:tc>
        <w:tc>
          <w:tcPr>
            <w:tcW w:w="2841" w:type="dxa"/>
          </w:tcPr>
          <w:p w14:paraId="0EB03560" w14:textId="77777777" w:rsidR="003507DD" w:rsidRPr="00B94F1B" w:rsidRDefault="00646827" w:rsidP="003507DD">
            <w:pPr>
              <w:numPr>
                <w:ilvl w:val="0"/>
                <w:numId w:val="8"/>
              </w:numPr>
            </w:pPr>
            <w:r>
              <w:t>Majanduslik</w:t>
            </w:r>
          </w:p>
          <w:p w14:paraId="0EB03561" w14:textId="77777777" w:rsidR="00EA1867" w:rsidRPr="00B94F1B" w:rsidRDefault="00EA1867" w:rsidP="004E45EF"/>
        </w:tc>
      </w:tr>
      <w:tr w:rsidR="00EA1867" w:rsidRPr="00B94F1B" w14:paraId="0EB03569" w14:textId="77777777" w:rsidTr="004E45EF">
        <w:tc>
          <w:tcPr>
            <w:tcW w:w="2840" w:type="dxa"/>
          </w:tcPr>
          <w:p w14:paraId="0EB03563" w14:textId="77777777" w:rsidR="00EA1867" w:rsidRPr="00B94F1B" w:rsidRDefault="00EA1867" w:rsidP="004E45EF">
            <w:pPr>
              <w:rPr>
                <w:b/>
                <w:bCs/>
              </w:rPr>
            </w:pPr>
            <w:r w:rsidRPr="00B94F1B">
              <w:rPr>
                <w:b/>
                <w:bCs/>
              </w:rPr>
              <w:t xml:space="preserve">Teadmised, </w:t>
            </w:r>
            <w:smartTag w:uri="urn:schemas-microsoft-com:office:smarttags" w:element="PersonName">
              <w:r w:rsidRPr="00B94F1B">
                <w:rPr>
                  <w:b/>
                  <w:bCs/>
                </w:rPr>
                <w:t>k</w:t>
              </w:r>
            </w:smartTag>
            <w:r w:rsidRPr="00B94F1B">
              <w:rPr>
                <w:b/>
                <w:bCs/>
              </w:rPr>
              <w:t>ogemused</w:t>
            </w:r>
          </w:p>
        </w:tc>
        <w:tc>
          <w:tcPr>
            <w:tcW w:w="2841" w:type="dxa"/>
          </w:tcPr>
          <w:p w14:paraId="0EB03564" w14:textId="77777777" w:rsidR="00EA1867" w:rsidRPr="00B94F1B" w:rsidRDefault="00EA1867" w:rsidP="004E45EF">
            <w:pPr>
              <w:numPr>
                <w:ilvl w:val="0"/>
                <w:numId w:val="13"/>
              </w:numPr>
            </w:pPr>
            <w:r w:rsidRPr="00B94F1B">
              <w:t xml:space="preserve">Eesti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eele valdamine nii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õnes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ui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irjas </w:t>
            </w:r>
          </w:p>
          <w:p w14:paraId="0EB03565" w14:textId="77777777" w:rsidR="00EA1867" w:rsidRPr="00B94F1B" w:rsidRDefault="00EA1867" w:rsidP="004E45EF">
            <w:pPr>
              <w:numPr>
                <w:ilvl w:val="0"/>
                <w:numId w:val="13"/>
              </w:numPr>
            </w:pPr>
            <w:r w:rsidRPr="00B94F1B">
              <w:t xml:space="preserve">Inglise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eele hea valdamine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 xml:space="preserve">õnes ja 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irjas</w:t>
            </w:r>
          </w:p>
        </w:tc>
        <w:tc>
          <w:tcPr>
            <w:tcW w:w="2841" w:type="dxa"/>
          </w:tcPr>
          <w:p w14:paraId="0EB03566" w14:textId="77777777" w:rsidR="00EA1867" w:rsidRPr="00B94F1B" w:rsidRDefault="00EA1867" w:rsidP="009057C7">
            <w:pPr>
              <w:numPr>
                <w:ilvl w:val="0"/>
                <w:numId w:val="13"/>
              </w:numPr>
            </w:pPr>
            <w:r w:rsidRPr="00B94F1B">
              <w:t>Teadmised Euroopa Liidu seadusandlusest</w:t>
            </w:r>
          </w:p>
          <w:p w14:paraId="0EB03567" w14:textId="77777777" w:rsidR="009057C7" w:rsidRPr="00B94F1B" w:rsidRDefault="00292687" w:rsidP="009057C7">
            <w:pPr>
              <w:numPr>
                <w:ilvl w:val="0"/>
                <w:numId w:val="13"/>
              </w:numPr>
            </w:pPr>
            <w:r>
              <w:t>K</w:t>
            </w:r>
            <w:r w:rsidR="009057C7" w:rsidRPr="00B94F1B">
              <w:t>ogemus töös dokumentidega</w:t>
            </w:r>
          </w:p>
          <w:p w14:paraId="0EB03568" w14:textId="77777777" w:rsidR="009057C7" w:rsidRPr="00B94F1B" w:rsidRDefault="009057C7" w:rsidP="009057C7">
            <w:pPr>
              <w:ind w:left="360"/>
            </w:pPr>
          </w:p>
        </w:tc>
      </w:tr>
      <w:tr w:rsidR="00EA1867" w:rsidRPr="00B94F1B" w14:paraId="0EB03573" w14:textId="77777777" w:rsidTr="004E45EF">
        <w:trPr>
          <w:trHeight w:val="612"/>
        </w:trPr>
        <w:tc>
          <w:tcPr>
            <w:tcW w:w="2840" w:type="dxa"/>
          </w:tcPr>
          <w:p w14:paraId="0EB0356A" w14:textId="77777777" w:rsidR="00EA1867" w:rsidRPr="00B94F1B" w:rsidRDefault="00EA1867" w:rsidP="004E45EF">
            <w:pPr>
              <w:rPr>
                <w:b/>
                <w:bCs/>
              </w:rPr>
            </w:pPr>
            <w:r w:rsidRPr="00B94F1B">
              <w:rPr>
                <w:b/>
                <w:bCs/>
              </w:rPr>
              <w:t>Os</w:t>
            </w:r>
            <w:smartTag w:uri="urn:schemas-microsoft-com:office:smarttags" w:element="PersonName">
              <w:r w:rsidRPr="00B94F1B">
                <w:rPr>
                  <w:b/>
                  <w:bCs/>
                </w:rPr>
                <w:t>k</w:t>
              </w:r>
            </w:smartTag>
            <w:r w:rsidRPr="00B94F1B">
              <w:rPr>
                <w:b/>
                <w:bCs/>
              </w:rPr>
              <w:t>used</w:t>
            </w:r>
          </w:p>
        </w:tc>
        <w:tc>
          <w:tcPr>
            <w:tcW w:w="2841" w:type="dxa"/>
          </w:tcPr>
          <w:p w14:paraId="0EB0356B" w14:textId="77777777" w:rsidR="00EA1867" w:rsidRPr="00B94F1B" w:rsidRDefault="00EA1867" w:rsidP="004E45EF">
            <w:pPr>
              <w:numPr>
                <w:ilvl w:val="0"/>
                <w:numId w:val="5"/>
              </w:numPr>
            </w:pPr>
            <w:proofErr w:type="spellStart"/>
            <w:r w:rsidRPr="00B94F1B">
              <w:t>Arvuti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asutamisos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us</w:t>
            </w:r>
            <w:proofErr w:type="spellEnd"/>
          </w:p>
          <w:p w14:paraId="0EB0356C" w14:textId="77777777" w:rsidR="00EA1867" w:rsidRPr="00B94F1B" w:rsidRDefault="00EA1867" w:rsidP="004E45EF">
            <w:pPr>
              <w:numPr>
                <w:ilvl w:val="0"/>
                <w:numId w:val="5"/>
              </w:numPr>
            </w:pPr>
            <w:r w:rsidRPr="00B94F1B">
              <w:t>Hea suhtlemisos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us</w:t>
            </w:r>
          </w:p>
          <w:p w14:paraId="0EB0356D" w14:textId="77777777" w:rsidR="00EA1867" w:rsidRPr="00B94F1B" w:rsidRDefault="00EA1867" w:rsidP="004E45EF">
            <w:pPr>
              <w:numPr>
                <w:ilvl w:val="0"/>
                <w:numId w:val="5"/>
              </w:numPr>
            </w:pPr>
            <w:r w:rsidRPr="00B94F1B">
              <w:t>Analüüsios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us</w:t>
            </w:r>
          </w:p>
          <w:p w14:paraId="0EB0356E" w14:textId="77777777" w:rsidR="00EA1867" w:rsidRPr="00B94F1B" w:rsidRDefault="00EA1867" w:rsidP="004E45EF">
            <w:pPr>
              <w:numPr>
                <w:ilvl w:val="0"/>
                <w:numId w:val="5"/>
              </w:numPr>
            </w:pPr>
            <w:r w:rsidRPr="00B94F1B">
              <w:t>Juhtimisoskus</w:t>
            </w:r>
          </w:p>
        </w:tc>
        <w:tc>
          <w:tcPr>
            <w:tcW w:w="2841" w:type="dxa"/>
          </w:tcPr>
          <w:p w14:paraId="0EB0356F" w14:textId="77777777" w:rsidR="00291B1B" w:rsidRPr="00B94F1B" w:rsidRDefault="00291B1B" w:rsidP="00291B1B">
            <w:pPr>
              <w:numPr>
                <w:ilvl w:val="0"/>
                <w:numId w:val="5"/>
              </w:numPr>
            </w:pPr>
            <w:r w:rsidRPr="00B94F1B">
              <w:t>Analüütiline mõtlemine</w:t>
            </w:r>
          </w:p>
          <w:p w14:paraId="0EB03570" w14:textId="77777777" w:rsidR="00EA1867" w:rsidRPr="00B94F1B" w:rsidRDefault="00EA1867" w:rsidP="004E45EF">
            <w:pPr>
              <w:numPr>
                <w:ilvl w:val="0"/>
                <w:numId w:val="5"/>
              </w:numPr>
            </w:pPr>
            <w:r w:rsidRPr="00B94F1B">
              <w:t>Inimeste koostööle motiveerimise oskus</w:t>
            </w:r>
          </w:p>
          <w:p w14:paraId="0EB03571" w14:textId="77777777" w:rsidR="00EA1867" w:rsidRPr="00B94F1B" w:rsidRDefault="00EA1867" w:rsidP="004E45EF">
            <w:pPr>
              <w:ind w:left="360"/>
            </w:pPr>
          </w:p>
          <w:p w14:paraId="0EB03572" w14:textId="77777777" w:rsidR="00EA1867" w:rsidRPr="00B94F1B" w:rsidRDefault="00EA1867" w:rsidP="004E45EF">
            <w:pPr>
              <w:ind w:left="360"/>
            </w:pPr>
          </w:p>
        </w:tc>
      </w:tr>
      <w:tr w:rsidR="00EA1867" w:rsidRPr="00B94F1B" w14:paraId="0EB0357D" w14:textId="77777777" w:rsidTr="004E45EF">
        <w:tc>
          <w:tcPr>
            <w:tcW w:w="2840" w:type="dxa"/>
          </w:tcPr>
          <w:p w14:paraId="0EB03574" w14:textId="77777777" w:rsidR="00EA1867" w:rsidRPr="00B94F1B" w:rsidRDefault="00EA1867" w:rsidP="004E45EF">
            <w:pPr>
              <w:rPr>
                <w:b/>
                <w:bCs/>
              </w:rPr>
            </w:pPr>
            <w:r w:rsidRPr="00B94F1B">
              <w:rPr>
                <w:b/>
                <w:bCs/>
              </w:rPr>
              <w:lastRenderedPageBreak/>
              <w:t>Omadused</w:t>
            </w:r>
          </w:p>
        </w:tc>
        <w:tc>
          <w:tcPr>
            <w:tcW w:w="2841" w:type="dxa"/>
          </w:tcPr>
          <w:p w14:paraId="0EB03575" w14:textId="77777777" w:rsidR="00EA1867" w:rsidRPr="00B94F1B" w:rsidRDefault="00EA1867" w:rsidP="004E45EF">
            <w:pPr>
              <w:numPr>
                <w:ilvl w:val="0"/>
                <w:numId w:val="13"/>
              </w:numPr>
            </w:pPr>
            <w:r w:rsidRPr="00B94F1B">
              <w:t>Korre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tsus ja täpsus</w:t>
            </w:r>
          </w:p>
          <w:p w14:paraId="0EB03576" w14:textId="77777777" w:rsidR="00EA1867" w:rsidRPr="00B94F1B" w:rsidRDefault="00EA1867" w:rsidP="004E45EF">
            <w:pPr>
              <w:numPr>
                <w:ilvl w:val="0"/>
                <w:numId w:val="13"/>
              </w:numPr>
            </w:pPr>
            <w:r w:rsidRPr="00B94F1B">
              <w:t>Mees</w:t>
            </w:r>
            <w:smartTag w:uri="urn:schemas-microsoft-com:office:smarttags" w:element="PersonName">
              <w:r w:rsidRPr="00B94F1B">
                <w:t>k</w:t>
              </w:r>
            </w:smartTag>
            <w:r w:rsidRPr="00B94F1B">
              <w:t>onnatöö valmidus</w:t>
            </w:r>
          </w:p>
          <w:p w14:paraId="0EB03577" w14:textId="77777777" w:rsidR="00EA1867" w:rsidRPr="00B94F1B" w:rsidRDefault="00EA1867" w:rsidP="004E45EF">
            <w:pPr>
              <w:numPr>
                <w:ilvl w:val="0"/>
                <w:numId w:val="6"/>
              </w:numPr>
            </w:pPr>
            <w:r w:rsidRPr="00B94F1B">
              <w:t>Hea stressitaluvus</w:t>
            </w:r>
          </w:p>
          <w:p w14:paraId="0EB03578" w14:textId="77777777" w:rsidR="00EA1867" w:rsidRPr="00B94F1B" w:rsidRDefault="00EA1867" w:rsidP="004E45EF">
            <w:pPr>
              <w:numPr>
                <w:ilvl w:val="0"/>
                <w:numId w:val="6"/>
              </w:numPr>
            </w:pPr>
            <w:r w:rsidRPr="00B94F1B">
              <w:t>Eneseväljendusoskus kõnes ja kirjas</w:t>
            </w:r>
          </w:p>
          <w:p w14:paraId="0EB03579" w14:textId="77777777" w:rsidR="00EA1867" w:rsidRPr="00B94F1B" w:rsidRDefault="00EA1867" w:rsidP="004E45EF">
            <w:pPr>
              <w:numPr>
                <w:ilvl w:val="0"/>
                <w:numId w:val="6"/>
              </w:numPr>
            </w:pPr>
            <w:r w:rsidRPr="00B94F1B">
              <w:t>Initsiatiivikus</w:t>
            </w:r>
          </w:p>
          <w:p w14:paraId="0EB0357A" w14:textId="77777777" w:rsidR="00EA1867" w:rsidRPr="00B94F1B" w:rsidRDefault="00EA1867" w:rsidP="004E45EF">
            <w:pPr>
              <w:numPr>
                <w:ilvl w:val="0"/>
                <w:numId w:val="6"/>
              </w:numPr>
            </w:pPr>
            <w:r w:rsidRPr="00B94F1B">
              <w:t>Koostööoskus</w:t>
            </w:r>
          </w:p>
        </w:tc>
        <w:tc>
          <w:tcPr>
            <w:tcW w:w="2841" w:type="dxa"/>
          </w:tcPr>
          <w:p w14:paraId="0EB0357B" w14:textId="77777777" w:rsidR="00EA1867" w:rsidRPr="00B94F1B" w:rsidRDefault="00EA1867" w:rsidP="004E45EF">
            <w:pPr>
              <w:numPr>
                <w:ilvl w:val="0"/>
                <w:numId w:val="13"/>
              </w:numPr>
            </w:pPr>
            <w:r w:rsidRPr="00B94F1B">
              <w:t>Iseseisvus</w:t>
            </w:r>
          </w:p>
          <w:p w14:paraId="0EB0357C" w14:textId="77777777" w:rsidR="00EA1867" w:rsidRPr="00B94F1B" w:rsidRDefault="00EA1867" w:rsidP="004E45EF">
            <w:pPr>
              <w:numPr>
                <w:ilvl w:val="0"/>
                <w:numId w:val="6"/>
              </w:numPr>
            </w:pPr>
            <w:r w:rsidRPr="00B94F1B">
              <w:t>Õppimisvalmidus</w:t>
            </w:r>
          </w:p>
        </w:tc>
      </w:tr>
    </w:tbl>
    <w:p w14:paraId="6DEA706C" w14:textId="77777777" w:rsidR="00F214AB" w:rsidRDefault="00F214AB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381B03F9" w14:textId="77777777" w:rsidR="00F214AB" w:rsidRDefault="00F214AB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2B052641" w14:textId="77777777" w:rsidR="00F214AB" w:rsidRDefault="00F214AB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3AD5E4D0" w14:textId="77777777" w:rsidR="00F214AB" w:rsidRDefault="00F214AB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3A10969C" w14:textId="77777777" w:rsidR="00F214AB" w:rsidRDefault="00F214AB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1450B1CE" w14:textId="77777777" w:rsidR="00F214AB" w:rsidRDefault="00F214AB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0EB03580" w14:textId="296EA22F" w:rsidR="00A7775A" w:rsidRPr="00B94F1B" w:rsidRDefault="00A7775A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4871DC">
        <w:rPr>
          <w:b/>
          <w:szCs w:val="24"/>
          <w:lang w:val="et-EE"/>
        </w:rPr>
        <w:t>TÖÖANDJA ESINDAJA</w:t>
      </w:r>
      <w:r w:rsidRPr="00B94F1B">
        <w:rPr>
          <w:szCs w:val="24"/>
          <w:lang w:val="et-EE"/>
        </w:rPr>
        <w:t xml:space="preserve"> </w:t>
      </w:r>
      <w:r w:rsidRPr="00B94F1B">
        <w:rPr>
          <w:szCs w:val="24"/>
          <w:lang w:val="et-EE"/>
        </w:rPr>
        <w:tab/>
      </w:r>
      <w:r w:rsidRPr="00B94F1B">
        <w:rPr>
          <w:szCs w:val="24"/>
          <w:lang w:val="et-EE"/>
        </w:rPr>
        <w:tab/>
      </w:r>
      <w:r w:rsidR="00D04AB4" w:rsidRPr="00B94F1B">
        <w:rPr>
          <w:szCs w:val="24"/>
          <w:lang w:val="et-EE"/>
        </w:rPr>
        <w:tab/>
      </w:r>
      <w:proofErr w:type="spellStart"/>
      <w:r w:rsidR="004871DC">
        <w:t>Nimi</w:t>
      </w:r>
      <w:proofErr w:type="spellEnd"/>
      <w:r w:rsidR="004871DC">
        <w:t xml:space="preserve">:  </w:t>
      </w:r>
      <w:r w:rsidR="00D04AB4" w:rsidRPr="00B94F1B">
        <w:rPr>
          <w:szCs w:val="24"/>
          <w:lang w:val="et-EE"/>
        </w:rPr>
        <w:t>Jaan Kallas</w:t>
      </w:r>
    </w:p>
    <w:p w14:paraId="0EB03581" w14:textId="77777777" w:rsidR="00A7775A" w:rsidRPr="00B94F1B" w:rsidRDefault="00A7775A"/>
    <w:p w14:paraId="0EB03582" w14:textId="77777777" w:rsidR="00A7775A" w:rsidRPr="00B94F1B" w:rsidRDefault="00A7775A">
      <w:r w:rsidRPr="00B94F1B">
        <w:t xml:space="preserve">Kuupäev </w:t>
      </w:r>
      <w:r w:rsidRPr="00B94F1B">
        <w:tab/>
      </w:r>
      <w:r w:rsidRPr="00B94F1B">
        <w:tab/>
      </w:r>
      <w:r w:rsidRPr="00B94F1B">
        <w:tab/>
      </w:r>
      <w:r w:rsidRPr="00B94F1B">
        <w:tab/>
      </w:r>
      <w:r w:rsidRPr="00B94F1B">
        <w:tab/>
        <w:t>All</w:t>
      </w:r>
      <w:smartTag w:uri="urn:schemas-microsoft-com:office:smarttags" w:element="PersonName">
        <w:r w:rsidRPr="00B94F1B">
          <w:t>k</w:t>
        </w:r>
      </w:smartTag>
      <w:r w:rsidRPr="00B94F1B">
        <w:t>iri</w:t>
      </w:r>
      <w:r w:rsidR="004871DC">
        <w:t xml:space="preserve"> (allkirjastatud digitaalselt)</w:t>
      </w:r>
    </w:p>
    <w:p w14:paraId="0EB03583" w14:textId="77777777" w:rsidR="00A7775A" w:rsidRPr="00B94F1B" w:rsidRDefault="00A7775A"/>
    <w:p w14:paraId="0EB03584" w14:textId="77777777" w:rsidR="00A7775A" w:rsidRPr="00B94F1B" w:rsidRDefault="00A7775A"/>
    <w:p w14:paraId="0EB03585" w14:textId="3B08AFC8" w:rsidR="00A7775A" w:rsidRPr="00B94F1B" w:rsidRDefault="00CA2603">
      <w:r w:rsidRPr="004871DC">
        <w:rPr>
          <w:b/>
        </w:rPr>
        <w:t>VAHETU JUHT</w:t>
      </w:r>
      <w:r w:rsidR="00A7775A" w:rsidRPr="00B94F1B">
        <w:tab/>
      </w:r>
      <w:r w:rsidR="00A7775A" w:rsidRPr="00B94F1B">
        <w:tab/>
      </w:r>
      <w:r w:rsidR="00A7775A" w:rsidRPr="00B94F1B">
        <w:tab/>
      </w:r>
      <w:r w:rsidR="00A7775A" w:rsidRPr="00B94F1B">
        <w:tab/>
      </w:r>
      <w:r w:rsidR="004871DC">
        <w:t xml:space="preserve">Nimi:  </w:t>
      </w:r>
      <w:r w:rsidR="00F214AB">
        <w:t>Liina Tilk</w:t>
      </w:r>
    </w:p>
    <w:p w14:paraId="0EB03586" w14:textId="77777777" w:rsidR="00D04AB4" w:rsidRPr="00B94F1B" w:rsidRDefault="00D04AB4"/>
    <w:p w14:paraId="0EB03587" w14:textId="77777777" w:rsidR="00A7775A" w:rsidRPr="00B94F1B" w:rsidRDefault="00A7775A">
      <w:r w:rsidRPr="00B94F1B">
        <w:t>Kuupäev</w:t>
      </w:r>
      <w:r w:rsidRPr="00B94F1B">
        <w:tab/>
      </w:r>
      <w:r w:rsidRPr="00B94F1B">
        <w:tab/>
      </w:r>
      <w:r w:rsidRPr="00B94F1B">
        <w:tab/>
      </w:r>
      <w:r w:rsidRPr="00B94F1B">
        <w:tab/>
      </w:r>
      <w:r w:rsidRPr="00B94F1B">
        <w:tab/>
        <w:t>All</w:t>
      </w:r>
      <w:smartTag w:uri="urn:schemas-microsoft-com:office:smarttags" w:element="PersonName">
        <w:r w:rsidRPr="00B94F1B">
          <w:t>k</w:t>
        </w:r>
      </w:smartTag>
      <w:r w:rsidRPr="00B94F1B">
        <w:t>iri</w:t>
      </w:r>
      <w:r w:rsidR="004871DC">
        <w:t xml:space="preserve"> (allkirjastatud digitaalselt)</w:t>
      </w:r>
    </w:p>
    <w:p w14:paraId="0EB03588" w14:textId="77777777" w:rsidR="00A7775A" w:rsidRPr="00B94F1B" w:rsidRDefault="00A7775A"/>
    <w:p w14:paraId="0EB03589" w14:textId="77777777" w:rsidR="00A7775A" w:rsidRPr="00B94F1B" w:rsidRDefault="00A7775A"/>
    <w:p w14:paraId="0EB0358A" w14:textId="77777777" w:rsidR="00A7775A" w:rsidRPr="00B94F1B" w:rsidRDefault="00A7775A">
      <w:pPr>
        <w:jc w:val="both"/>
      </w:pPr>
      <w:r w:rsidRPr="00B94F1B">
        <w:t xml:space="preserve">Kinnitan, et olen tutvunud ametijuhendiga ja </w:t>
      </w:r>
      <w:smartTag w:uri="urn:schemas-microsoft-com:office:smarttags" w:element="PersonName">
        <w:r w:rsidRPr="00B94F1B">
          <w:t>k</w:t>
        </w:r>
      </w:smartTag>
      <w:r w:rsidRPr="00B94F1B">
        <w:t>ohustun järgima sellega ettenähtud tingimusi ja nõudeid.</w:t>
      </w:r>
    </w:p>
    <w:p w14:paraId="0EB0358B" w14:textId="77777777" w:rsidR="00A7775A" w:rsidRPr="00B94F1B" w:rsidRDefault="00A7775A"/>
    <w:p w14:paraId="0EB0358C" w14:textId="77777777" w:rsidR="00A7775A" w:rsidRPr="00B94F1B" w:rsidRDefault="00A7775A">
      <w:r w:rsidRPr="004871DC">
        <w:rPr>
          <w:b/>
        </w:rPr>
        <w:t>TEENISTUJA</w:t>
      </w:r>
      <w:r w:rsidRPr="004871DC">
        <w:rPr>
          <w:b/>
        </w:rPr>
        <w:tab/>
      </w:r>
      <w:r w:rsidR="004871DC">
        <w:tab/>
      </w:r>
      <w:r w:rsidR="004871DC">
        <w:tab/>
      </w:r>
      <w:r w:rsidR="004871DC">
        <w:tab/>
        <w:t xml:space="preserve">Nimi:  </w:t>
      </w:r>
      <w:r w:rsidR="00D44368">
        <w:t>Siiri Järvesaar</w:t>
      </w:r>
    </w:p>
    <w:p w14:paraId="0EB0358D" w14:textId="77777777" w:rsidR="00A7775A" w:rsidRPr="00B94F1B" w:rsidRDefault="00A7775A"/>
    <w:p w14:paraId="0EB0358E" w14:textId="77777777" w:rsidR="00A7775A" w:rsidRPr="00B94F1B" w:rsidRDefault="00A7775A">
      <w:r w:rsidRPr="00B94F1B">
        <w:t xml:space="preserve">Kuupäev </w:t>
      </w:r>
      <w:r w:rsidRPr="00B94F1B">
        <w:tab/>
      </w:r>
      <w:r w:rsidRPr="00B94F1B">
        <w:tab/>
      </w:r>
      <w:r w:rsidRPr="00B94F1B">
        <w:tab/>
      </w:r>
      <w:r w:rsidRPr="00B94F1B">
        <w:tab/>
      </w:r>
      <w:r w:rsidRPr="00B94F1B">
        <w:tab/>
        <w:t>All</w:t>
      </w:r>
      <w:smartTag w:uri="urn:schemas-microsoft-com:office:smarttags" w:element="PersonName">
        <w:r w:rsidRPr="00B94F1B">
          <w:t>k</w:t>
        </w:r>
      </w:smartTag>
      <w:r w:rsidRPr="00B94F1B">
        <w:t>iri</w:t>
      </w:r>
      <w:r w:rsidR="004871DC">
        <w:t xml:space="preserve"> (allkirjastatud digitaalselt)</w:t>
      </w:r>
    </w:p>
    <w:sectPr w:rsidR="00A7775A" w:rsidRPr="00B94F1B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75E64" w14:textId="77777777" w:rsidR="00E21CB6" w:rsidRDefault="00E21CB6">
      <w:r>
        <w:separator/>
      </w:r>
    </w:p>
  </w:endnote>
  <w:endnote w:type="continuationSeparator" w:id="0">
    <w:p w14:paraId="5D3686D0" w14:textId="77777777" w:rsidR="00E21CB6" w:rsidRDefault="00E2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C3BDA" w14:textId="77777777" w:rsidR="00E21CB6" w:rsidRDefault="00E21CB6">
      <w:r>
        <w:separator/>
      </w:r>
    </w:p>
  </w:footnote>
  <w:footnote w:type="continuationSeparator" w:id="0">
    <w:p w14:paraId="2B21538B" w14:textId="77777777" w:rsidR="00E21CB6" w:rsidRDefault="00E2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03593" w14:textId="77777777" w:rsidR="00A374A4" w:rsidRDefault="00A374A4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EB03594" w14:textId="77777777" w:rsidR="00A374A4" w:rsidRDefault="00A374A4">
    <w:pPr>
      <w:pStyle w:val="Header"/>
      <w:rPr>
        <w:lang w:val="et-EE"/>
      </w:rPr>
    </w:pPr>
    <w:r>
      <w:rPr>
        <w:lang w:val="et-EE"/>
      </w:rPr>
      <w:t>Ametijuhend</w:t>
    </w:r>
  </w:p>
  <w:p w14:paraId="0EB03595" w14:textId="24B79892" w:rsidR="00A374A4" w:rsidRDefault="00A725DE">
    <w:pPr>
      <w:pStyle w:val="Header"/>
      <w:rPr>
        <w:lang w:val="et-EE"/>
      </w:rPr>
    </w:pPr>
    <w:r>
      <w:rPr>
        <w:lang w:val="et-EE"/>
      </w:rPr>
      <w:t>Siiri Järvesaar</w:t>
    </w:r>
  </w:p>
  <w:p w14:paraId="0EB03596" w14:textId="77777777" w:rsidR="004533F5" w:rsidRDefault="004533F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3E92F6C"/>
    <w:multiLevelType w:val="hybridMultilevel"/>
    <w:tmpl w:val="E4E823D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87E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C375EA"/>
    <w:multiLevelType w:val="multilevel"/>
    <w:tmpl w:val="5754B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A5"/>
    <w:rsid w:val="00000AB3"/>
    <w:rsid w:val="00045E1F"/>
    <w:rsid w:val="000526CB"/>
    <w:rsid w:val="00057C9B"/>
    <w:rsid w:val="00064B0E"/>
    <w:rsid w:val="000A033F"/>
    <w:rsid w:val="000C2A7A"/>
    <w:rsid w:val="000D5271"/>
    <w:rsid w:val="000E277E"/>
    <w:rsid w:val="000F1F63"/>
    <w:rsid w:val="00116568"/>
    <w:rsid w:val="0012267B"/>
    <w:rsid w:val="00133223"/>
    <w:rsid w:val="0016033A"/>
    <w:rsid w:val="001718CF"/>
    <w:rsid w:val="001A0BA0"/>
    <w:rsid w:val="001B161C"/>
    <w:rsid w:val="001E4A23"/>
    <w:rsid w:val="001F7843"/>
    <w:rsid w:val="0020718F"/>
    <w:rsid w:val="00211925"/>
    <w:rsid w:val="002352AE"/>
    <w:rsid w:val="0024283B"/>
    <w:rsid w:val="0025686D"/>
    <w:rsid w:val="002605DC"/>
    <w:rsid w:val="0026388A"/>
    <w:rsid w:val="00291B1B"/>
    <w:rsid w:val="00292687"/>
    <w:rsid w:val="002B639F"/>
    <w:rsid w:val="002D0514"/>
    <w:rsid w:val="002D6301"/>
    <w:rsid w:val="002E12E3"/>
    <w:rsid w:val="002F5019"/>
    <w:rsid w:val="0032533B"/>
    <w:rsid w:val="00333B52"/>
    <w:rsid w:val="003507DD"/>
    <w:rsid w:val="00357148"/>
    <w:rsid w:val="003A4837"/>
    <w:rsid w:val="003B7C25"/>
    <w:rsid w:val="003D61D4"/>
    <w:rsid w:val="003F4A0A"/>
    <w:rsid w:val="0042523F"/>
    <w:rsid w:val="00425EE9"/>
    <w:rsid w:val="0043241B"/>
    <w:rsid w:val="00433268"/>
    <w:rsid w:val="0045146E"/>
    <w:rsid w:val="004533F5"/>
    <w:rsid w:val="004625C2"/>
    <w:rsid w:val="00467773"/>
    <w:rsid w:val="00471574"/>
    <w:rsid w:val="004871DC"/>
    <w:rsid w:val="004A7162"/>
    <w:rsid w:val="004B71C6"/>
    <w:rsid w:val="004D184F"/>
    <w:rsid w:val="004E3996"/>
    <w:rsid w:val="004E45EF"/>
    <w:rsid w:val="00501336"/>
    <w:rsid w:val="00501D06"/>
    <w:rsid w:val="0050459C"/>
    <w:rsid w:val="005050D1"/>
    <w:rsid w:val="00542984"/>
    <w:rsid w:val="00584BB9"/>
    <w:rsid w:val="005A6515"/>
    <w:rsid w:val="005A6C07"/>
    <w:rsid w:val="005C3A64"/>
    <w:rsid w:val="005D3B72"/>
    <w:rsid w:val="005E3D3A"/>
    <w:rsid w:val="005E6F56"/>
    <w:rsid w:val="00606538"/>
    <w:rsid w:val="006140DD"/>
    <w:rsid w:val="00632B4F"/>
    <w:rsid w:val="00646827"/>
    <w:rsid w:val="00646C70"/>
    <w:rsid w:val="0065772E"/>
    <w:rsid w:val="00670D4D"/>
    <w:rsid w:val="0067708A"/>
    <w:rsid w:val="0068256A"/>
    <w:rsid w:val="006967B3"/>
    <w:rsid w:val="0069721F"/>
    <w:rsid w:val="006A241F"/>
    <w:rsid w:val="006E03DF"/>
    <w:rsid w:val="00717303"/>
    <w:rsid w:val="007235D6"/>
    <w:rsid w:val="00731461"/>
    <w:rsid w:val="00752EE8"/>
    <w:rsid w:val="00785479"/>
    <w:rsid w:val="007907EB"/>
    <w:rsid w:val="007D2C9A"/>
    <w:rsid w:val="00825634"/>
    <w:rsid w:val="008317D9"/>
    <w:rsid w:val="00835BEF"/>
    <w:rsid w:val="00843234"/>
    <w:rsid w:val="008530A5"/>
    <w:rsid w:val="00870084"/>
    <w:rsid w:val="00883708"/>
    <w:rsid w:val="00884C97"/>
    <w:rsid w:val="00892CEF"/>
    <w:rsid w:val="009057C7"/>
    <w:rsid w:val="00943EB3"/>
    <w:rsid w:val="00953900"/>
    <w:rsid w:val="009568B0"/>
    <w:rsid w:val="009746D8"/>
    <w:rsid w:val="00975655"/>
    <w:rsid w:val="00980A0D"/>
    <w:rsid w:val="00983626"/>
    <w:rsid w:val="009A2ADE"/>
    <w:rsid w:val="009A521E"/>
    <w:rsid w:val="009D4F0D"/>
    <w:rsid w:val="009F40EA"/>
    <w:rsid w:val="009F41AF"/>
    <w:rsid w:val="00A177F6"/>
    <w:rsid w:val="00A333A0"/>
    <w:rsid w:val="00A374A4"/>
    <w:rsid w:val="00A424D5"/>
    <w:rsid w:val="00A456FF"/>
    <w:rsid w:val="00A46D6A"/>
    <w:rsid w:val="00A63748"/>
    <w:rsid w:val="00A6699C"/>
    <w:rsid w:val="00A725DE"/>
    <w:rsid w:val="00A7446F"/>
    <w:rsid w:val="00A7775A"/>
    <w:rsid w:val="00A81780"/>
    <w:rsid w:val="00A83ECE"/>
    <w:rsid w:val="00A845A4"/>
    <w:rsid w:val="00AA23F1"/>
    <w:rsid w:val="00AB4246"/>
    <w:rsid w:val="00AD6BDC"/>
    <w:rsid w:val="00AE0799"/>
    <w:rsid w:val="00AE15F9"/>
    <w:rsid w:val="00AF5352"/>
    <w:rsid w:val="00B00468"/>
    <w:rsid w:val="00B05D9F"/>
    <w:rsid w:val="00B50785"/>
    <w:rsid w:val="00B54DD0"/>
    <w:rsid w:val="00B57806"/>
    <w:rsid w:val="00B61DDF"/>
    <w:rsid w:val="00B76F81"/>
    <w:rsid w:val="00B8286D"/>
    <w:rsid w:val="00B93EDA"/>
    <w:rsid w:val="00B94F1B"/>
    <w:rsid w:val="00BC4BA5"/>
    <w:rsid w:val="00BE7066"/>
    <w:rsid w:val="00C04694"/>
    <w:rsid w:val="00C07132"/>
    <w:rsid w:val="00C1770E"/>
    <w:rsid w:val="00C226C0"/>
    <w:rsid w:val="00C2464E"/>
    <w:rsid w:val="00C317BE"/>
    <w:rsid w:val="00C32BB2"/>
    <w:rsid w:val="00C43ADF"/>
    <w:rsid w:val="00C443A3"/>
    <w:rsid w:val="00C51503"/>
    <w:rsid w:val="00C530B6"/>
    <w:rsid w:val="00C5315E"/>
    <w:rsid w:val="00C53D35"/>
    <w:rsid w:val="00C53FC6"/>
    <w:rsid w:val="00C54F34"/>
    <w:rsid w:val="00C771E4"/>
    <w:rsid w:val="00C93159"/>
    <w:rsid w:val="00C974D6"/>
    <w:rsid w:val="00CA2603"/>
    <w:rsid w:val="00CB0802"/>
    <w:rsid w:val="00CC643F"/>
    <w:rsid w:val="00CD5110"/>
    <w:rsid w:val="00CE2B69"/>
    <w:rsid w:val="00CE3EE4"/>
    <w:rsid w:val="00CF4391"/>
    <w:rsid w:val="00CF6265"/>
    <w:rsid w:val="00CF6830"/>
    <w:rsid w:val="00D04AB4"/>
    <w:rsid w:val="00D06D09"/>
    <w:rsid w:val="00D112E7"/>
    <w:rsid w:val="00D151B6"/>
    <w:rsid w:val="00D2446C"/>
    <w:rsid w:val="00D26D8A"/>
    <w:rsid w:val="00D44368"/>
    <w:rsid w:val="00D64572"/>
    <w:rsid w:val="00D87B99"/>
    <w:rsid w:val="00D97A56"/>
    <w:rsid w:val="00DA1DBB"/>
    <w:rsid w:val="00DC4A71"/>
    <w:rsid w:val="00DE0E20"/>
    <w:rsid w:val="00DE4F2A"/>
    <w:rsid w:val="00E21CB6"/>
    <w:rsid w:val="00E45CDE"/>
    <w:rsid w:val="00E53D9A"/>
    <w:rsid w:val="00E570BA"/>
    <w:rsid w:val="00E61A29"/>
    <w:rsid w:val="00E7770B"/>
    <w:rsid w:val="00E8013B"/>
    <w:rsid w:val="00E8470F"/>
    <w:rsid w:val="00E87F56"/>
    <w:rsid w:val="00E95C55"/>
    <w:rsid w:val="00EA1867"/>
    <w:rsid w:val="00EB78E9"/>
    <w:rsid w:val="00EC15ED"/>
    <w:rsid w:val="00EC6F53"/>
    <w:rsid w:val="00ED56B2"/>
    <w:rsid w:val="00EF1C44"/>
    <w:rsid w:val="00F01E43"/>
    <w:rsid w:val="00F12CF6"/>
    <w:rsid w:val="00F214AB"/>
    <w:rsid w:val="00F356B7"/>
    <w:rsid w:val="00F3616C"/>
    <w:rsid w:val="00F4331B"/>
    <w:rsid w:val="00F44A63"/>
    <w:rsid w:val="00F44F6A"/>
    <w:rsid w:val="00F6571C"/>
    <w:rsid w:val="00F74C68"/>
    <w:rsid w:val="00F83618"/>
    <w:rsid w:val="00F914F4"/>
    <w:rsid w:val="00FA325E"/>
    <w:rsid w:val="00FB5D11"/>
    <w:rsid w:val="00FB68E8"/>
    <w:rsid w:val="00FC7533"/>
    <w:rsid w:val="00FD03DA"/>
    <w:rsid w:val="00FE256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B034D1"/>
  <w15:docId w15:val="{FBF6EB5A-70BC-4A9A-A7F5-FA1D3341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E8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1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8013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1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13B"/>
    <w:rPr>
      <w:b/>
      <w:bCs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13B"/>
    <w:rPr>
      <w:rFonts w:ascii="Tahoma" w:hAnsi="Tahoma" w:cs="Tahoma"/>
      <w:sz w:val="16"/>
      <w:szCs w:val="16"/>
      <w:lang w:val="et-EE"/>
    </w:rPr>
  </w:style>
  <w:style w:type="character" w:customStyle="1" w:styleId="BodyTextChar">
    <w:name w:val="Body Text Char"/>
    <w:link w:val="BodyText"/>
    <w:semiHidden/>
    <w:rsid w:val="005A6C0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9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72BF-C241-4F71-9198-DA034715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802</Words>
  <Characters>6676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- Siiri Järvesaar</vt:lpstr>
    </vt:vector>
  </TitlesOfParts>
  <Company>PRIA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- Siiri Järvesaar</dc:title>
  <dc:creator>kadip</dc:creator>
  <cp:lastModifiedBy>Tiiu Klement</cp:lastModifiedBy>
  <cp:revision>2</cp:revision>
  <cp:lastPrinted>2009-12-14T07:26:00Z</cp:lastPrinted>
  <dcterms:created xsi:type="dcterms:W3CDTF">2020-01-08T09:49:00Z</dcterms:created>
  <dcterms:modified xsi:type="dcterms:W3CDTF">2020-01-08T09:49:00Z</dcterms:modified>
</cp:coreProperties>
</file>