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86" w:rsidRDefault="00680786">
      <w:pPr>
        <w:autoSpaceDE w:val="0"/>
        <w:spacing w:line="240" w:lineRule="auto"/>
        <w:rPr>
          <w:rFonts w:eastAsia="Times New Roman"/>
          <w:b/>
        </w:rPr>
      </w:pPr>
    </w:p>
    <w:p w:rsidR="00680786" w:rsidRDefault="00680786">
      <w:pPr>
        <w:autoSpaceDE w:val="0"/>
        <w:spacing w:line="240" w:lineRule="auto"/>
        <w:rPr>
          <w:rFonts w:eastAsia="Times New Roman"/>
          <w:b/>
        </w:rPr>
      </w:pPr>
    </w:p>
    <w:p w:rsidR="00680786" w:rsidRDefault="0088149E">
      <w:pPr>
        <w:autoSpaceDE w:val="0"/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t>ABITAOTLUS TEGEVUSES OSALEMISEKS</w:t>
      </w:r>
    </w:p>
    <w:p w:rsidR="00680786" w:rsidRDefault="00680786">
      <w:pPr>
        <w:autoSpaceDE w:val="0"/>
        <w:spacing w:line="240" w:lineRule="auto"/>
        <w:rPr>
          <w:rFonts w:eastAsia="Times New Roman"/>
          <w:b/>
        </w:rPr>
      </w:pPr>
    </w:p>
    <w:p w:rsidR="00680786" w:rsidRDefault="00680786">
      <w:pPr>
        <w:autoSpaceDE w:val="0"/>
        <w:spacing w:line="240" w:lineRule="auto"/>
        <w:rPr>
          <w:rFonts w:eastAsia="Times New Roman"/>
          <w:b/>
        </w:rPr>
      </w:pPr>
    </w:p>
    <w:p w:rsidR="00680786" w:rsidRDefault="00680786">
      <w:pPr>
        <w:autoSpaceDE w:val="0"/>
        <w:spacing w:line="240" w:lineRule="auto"/>
        <w:rPr>
          <w:rFonts w:eastAsia="Times New Roman"/>
          <w:b/>
        </w:rPr>
      </w:pPr>
    </w:p>
    <w:p w:rsidR="00680786" w:rsidRDefault="0088149E">
      <w:pPr>
        <w:autoSpaceDE w:val="0"/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Esitan komisjoni määruse (EL) nr 702/2014 artikli 6 </w:t>
      </w:r>
      <w:r w:rsidR="009D2879">
        <w:rPr>
          <w:rFonts w:eastAsia="Times New Roman"/>
        </w:rPr>
        <w:t>punkti</w:t>
      </w:r>
      <w:r>
        <w:rPr>
          <w:rFonts w:eastAsia="Times New Roman"/>
        </w:rPr>
        <w:t xml:space="preserve"> 2 kohase abitaotluse:</w:t>
      </w:r>
    </w:p>
    <w:p w:rsidR="00680786" w:rsidRDefault="00680786">
      <w:pPr>
        <w:autoSpaceDE w:val="0"/>
        <w:spacing w:line="240" w:lineRule="auto"/>
        <w:rPr>
          <w:rFonts w:eastAsia="Times New Roman"/>
          <w:b/>
        </w:rPr>
      </w:pPr>
    </w:p>
    <w:tbl>
      <w:tblPr>
        <w:tblW w:w="9611" w:type="dxa"/>
        <w:tblInd w:w="-2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5641"/>
      </w:tblGrid>
      <w:tr w:rsidR="00680786">
        <w:trPr>
          <w:cantSplit/>
        </w:trPr>
        <w:tc>
          <w:tcPr>
            <w:tcW w:w="9611" w:type="dxa"/>
            <w:gridSpan w:val="2"/>
            <w:tcBorders>
              <w:top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786" w:rsidRDefault="0088149E">
            <w:pPr>
              <w:widowControl/>
              <w:spacing w:before="100" w:after="100" w:line="240" w:lineRule="auto"/>
              <w:jc w:val="left"/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en-US" w:bidi="ar-SA"/>
              </w:rPr>
              <w:t xml:space="preserve">ANDMED ABISAAJA NING TOETATAVA TEGEVUSE KOHTA </w:t>
            </w:r>
          </w:p>
        </w:tc>
      </w:tr>
      <w:tr w:rsidR="00680786">
        <w:trPr>
          <w:trHeight w:val="312"/>
        </w:trPr>
        <w:tc>
          <w:tcPr>
            <w:tcW w:w="39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786" w:rsidRDefault="0088149E" w:rsidP="00284D54">
            <w:pPr>
              <w:widowControl/>
              <w:spacing w:before="100" w:after="100"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 xml:space="preserve">Ettevõtja nimi ja </w:t>
            </w:r>
            <w:r w:rsidR="00284D54"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registrikood</w:t>
            </w:r>
          </w:p>
        </w:tc>
        <w:tc>
          <w:tcPr>
            <w:tcW w:w="5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786" w:rsidRDefault="00680786">
            <w:pPr>
              <w:widowControl/>
              <w:spacing w:before="100" w:after="100"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9306F" w:rsidTr="00146D86">
        <w:trPr>
          <w:trHeight w:val="1320"/>
        </w:trPr>
        <w:tc>
          <w:tcPr>
            <w:tcW w:w="39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06F" w:rsidRDefault="0019306F">
            <w:pPr>
              <w:widowControl/>
              <w:spacing w:before="100" w:after="100" w:line="240" w:lineRule="auto"/>
              <w:jc w:val="left"/>
            </w:pPr>
            <w:r>
              <w:rPr>
                <w:sz w:val="20"/>
                <w:szCs w:val="20"/>
              </w:rPr>
              <w:t>Projekti või tegevuse kirjeldus, sealhulgas selle algus- ja lõppkuupäev</w:t>
            </w:r>
          </w:p>
        </w:tc>
        <w:tc>
          <w:tcPr>
            <w:tcW w:w="5641" w:type="dxa"/>
            <w:tcBorders>
              <w:top w:val="outset" w:sz="6" w:space="0" w:color="000000"/>
              <w:lef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06F" w:rsidRDefault="0019306F">
            <w:pPr>
              <w:widowControl/>
              <w:spacing w:before="100" w:after="100"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</w:p>
          <w:p w:rsidR="000377FA" w:rsidRDefault="000377FA">
            <w:pPr>
              <w:widowControl/>
              <w:spacing w:before="100" w:after="100"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</w:p>
          <w:p w:rsidR="00D65A01" w:rsidRDefault="00D65A01">
            <w:pPr>
              <w:widowControl/>
              <w:spacing w:before="100" w:after="100"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</w:p>
          <w:p w:rsidR="00D65A01" w:rsidRDefault="00D65A01">
            <w:pPr>
              <w:widowControl/>
              <w:spacing w:before="100" w:after="100"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680786">
        <w:trPr>
          <w:trHeight w:val="306"/>
        </w:trPr>
        <w:tc>
          <w:tcPr>
            <w:tcW w:w="39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786" w:rsidRDefault="0088149E">
            <w:pPr>
              <w:widowControl/>
              <w:spacing w:before="100" w:after="100" w:line="240" w:lineRule="auto"/>
              <w:jc w:val="left"/>
            </w:pPr>
            <w:r>
              <w:rPr>
                <w:sz w:val="20"/>
                <w:szCs w:val="20"/>
              </w:rPr>
              <w:t>Projekti või tegevuse asukoht</w:t>
            </w:r>
          </w:p>
        </w:tc>
        <w:tc>
          <w:tcPr>
            <w:tcW w:w="5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786" w:rsidRDefault="00680786">
            <w:pPr>
              <w:widowControl/>
              <w:spacing w:before="100" w:after="100"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</w:p>
          <w:p w:rsidR="00D65A01" w:rsidRDefault="00D65A01">
            <w:pPr>
              <w:widowControl/>
              <w:spacing w:before="100" w:after="100"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9306F" w:rsidTr="003D4300">
        <w:trPr>
          <w:trHeight w:val="1320"/>
        </w:trPr>
        <w:tc>
          <w:tcPr>
            <w:tcW w:w="39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06F" w:rsidRDefault="0019306F">
            <w:pPr>
              <w:widowControl/>
              <w:spacing w:before="100" w:after="100"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Rahastamiskõlblike kulude loetelu</w:t>
            </w:r>
          </w:p>
        </w:tc>
        <w:tc>
          <w:tcPr>
            <w:tcW w:w="5641" w:type="dxa"/>
            <w:tcBorders>
              <w:top w:val="outset" w:sz="6" w:space="0" w:color="000000"/>
              <w:lef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06F" w:rsidRDefault="0019306F">
            <w:pPr>
              <w:widowControl/>
              <w:spacing w:before="100" w:after="100"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</w:p>
          <w:p w:rsidR="00D65A01" w:rsidRDefault="00D65A01">
            <w:pPr>
              <w:widowControl/>
              <w:spacing w:before="100" w:after="100"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</w:p>
          <w:p w:rsidR="00D65A01" w:rsidRDefault="00D65A01">
            <w:pPr>
              <w:widowControl/>
              <w:spacing w:before="100" w:after="100"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</w:p>
          <w:p w:rsidR="00D65A01" w:rsidRDefault="00D65A01">
            <w:pPr>
              <w:widowControl/>
              <w:spacing w:before="100" w:after="100"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680786">
        <w:trPr>
          <w:trHeight w:val="343"/>
        </w:trPr>
        <w:tc>
          <w:tcPr>
            <w:tcW w:w="39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786" w:rsidRDefault="0088149E">
            <w:pPr>
              <w:widowControl/>
              <w:spacing w:before="100" w:after="100" w:line="240" w:lineRule="auto"/>
              <w:jc w:val="left"/>
            </w:pPr>
            <w:r>
              <w:rPr>
                <w:sz w:val="20"/>
                <w:szCs w:val="20"/>
              </w:rPr>
              <w:t>Projekti/tegevuse jaoks vajaliku riikliku rahastamise liik (toetus, laen, garantii, tagasimakstav ettemakse vms) ja summa.</w:t>
            </w:r>
          </w:p>
        </w:tc>
        <w:tc>
          <w:tcPr>
            <w:tcW w:w="5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786" w:rsidRDefault="00680786">
            <w:pPr>
              <w:widowControl/>
              <w:spacing w:before="100" w:after="100"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5E1E5D" w:rsidRDefault="005E1E5D" w:rsidP="005E1E5D">
      <w:pPr>
        <w:autoSpaceDE w:val="0"/>
        <w:spacing w:after="120" w:line="240" w:lineRule="auto"/>
        <w:rPr>
          <w:rFonts w:eastAsia="Times New Roman"/>
          <w:sz w:val="20"/>
          <w:szCs w:val="20"/>
        </w:rPr>
      </w:pPr>
    </w:p>
    <w:p w:rsidR="0039755E" w:rsidRDefault="0039755E" w:rsidP="0039755E">
      <w:pPr>
        <w:autoSpaceDE w:val="0"/>
        <w:spacing w:after="120" w:line="240" w:lineRule="auto"/>
        <w:ind w:left="-2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Kinnitan</w:t>
      </w:r>
      <w:r w:rsidR="00467553">
        <w:rPr>
          <w:rFonts w:eastAsia="Times New Roman"/>
          <w:sz w:val="20"/>
          <w:szCs w:val="20"/>
        </w:rPr>
        <w:t xml:space="preserve"> oma allkirjaga</w:t>
      </w:r>
      <w:r>
        <w:rPr>
          <w:rFonts w:eastAsia="Times New Roman"/>
          <w:sz w:val="20"/>
          <w:szCs w:val="20"/>
        </w:rPr>
        <w:t>, et olen</w:t>
      </w:r>
      <w:r w:rsidRPr="0039755E">
        <w:rPr>
          <w:rFonts w:eastAsia="Times New Roman"/>
          <w:sz w:val="20"/>
          <w:szCs w:val="20"/>
        </w:rPr>
        <w:t xml:space="preserve"> mikro-, väikese või keskmise suurusega ettevõtja komisjoni </w:t>
      </w:r>
      <w:r>
        <w:rPr>
          <w:rFonts w:eastAsia="Times New Roman"/>
          <w:sz w:val="20"/>
          <w:szCs w:val="20"/>
        </w:rPr>
        <w:t xml:space="preserve">määruse (EL) nr 702/2014 lisa 1 </w:t>
      </w:r>
      <w:r w:rsidRPr="0039755E">
        <w:rPr>
          <w:rFonts w:eastAsia="Times New Roman"/>
          <w:sz w:val="20"/>
          <w:szCs w:val="20"/>
        </w:rPr>
        <w:t>tähenduses</w:t>
      </w:r>
      <w:r>
        <w:rPr>
          <w:rFonts w:eastAsia="Times New Roman"/>
          <w:sz w:val="20"/>
          <w:szCs w:val="20"/>
        </w:rPr>
        <w:t xml:space="preserve"> (ettevõttes ei ole rohkem kui </w:t>
      </w:r>
      <w:r w:rsidRPr="0039755E">
        <w:rPr>
          <w:rFonts w:eastAsia="Times New Roman"/>
          <w:sz w:val="20"/>
          <w:szCs w:val="20"/>
        </w:rPr>
        <w:t xml:space="preserve">250 töötajat </w:t>
      </w:r>
      <w:r>
        <w:rPr>
          <w:rFonts w:eastAsia="Times New Roman"/>
          <w:sz w:val="20"/>
          <w:szCs w:val="20"/>
        </w:rPr>
        <w:t>ning</w:t>
      </w:r>
      <w:r w:rsidRPr="0039755E">
        <w:rPr>
          <w:rFonts w:eastAsia="Times New Roman"/>
          <w:sz w:val="20"/>
          <w:szCs w:val="20"/>
        </w:rPr>
        <w:t xml:space="preserve"> aastakäive ei </w:t>
      </w:r>
      <w:r>
        <w:rPr>
          <w:rFonts w:eastAsia="Times New Roman"/>
          <w:sz w:val="20"/>
          <w:szCs w:val="20"/>
        </w:rPr>
        <w:t>ületa</w:t>
      </w:r>
      <w:r w:rsidRPr="0039755E">
        <w:rPr>
          <w:rFonts w:eastAsia="Times New Roman"/>
          <w:sz w:val="20"/>
          <w:szCs w:val="20"/>
        </w:rPr>
        <w:t xml:space="preserve"> 50 miljonit eurot ja/või aastabilansi kogumaht 43 miljonit eurot)</w:t>
      </w:r>
      <w:r>
        <w:rPr>
          <w:rFonts w:eastAsia="Times New Roman"/>
          <w:sz w:val="20"/>
          <w:szCs w:val="20"/>
        </w:rPr>
        <w:t>.</w:t>
      </w:r>
    </w:p>
    <w:p w:rsidR="0039755E" w:rsidRDefault="00467553" w:rsidP="0039755E">
      <w:pPr>
        <w:autoSpaceDE w:val="0"/>
        <w:spacing w:after="120" w:line="240" w:lineRule="auto"/>
        <w:ind w:left="-2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Kinnitan oma allkirjaga</w:t>
      </w:r>
      <w:r w:rsidR="0039755E">
        <w:rPr>
          <w:rFonts w:eastAsia="Times New Roman"/>
          <w:sz w:val="20"/>
          <w:szCs w:val="20"/>
        </w:rPr>
        <w:t xml:space="preserve">, et </w:t>
      </w:r>
      <w:r w:rsidR="0039755E" w:rsidRPr="0039755E">
        <w:rPr>
          <w:rFonts w:eastAsia="Times New Roman"/>
          <w:sz w:val="20"/>
          <w:szCs w:val="20"/>
        </w:rPr>
        <w:t xml:space="preserve">ei </w:t>
      </w:r>
      <w:r w:rsidR="0039755E">
        <w:rPr>
          <w:rFonts w:eastAsia="Times New Roman"/>
          <w:sz w:val="20"/>
          <w:szCs w:val="20"/>
        </w:rPr>
        <w:t>ole</w:t>
      </w:r>
      <w:r w:rsidR="0039755E" w:rsidRPr="0039755E">
        <w:rPr>
          <w:rFonts w:eastAsia="Times New Roman"/>
          <w:sz w:val="20"/>
          <w:szCs w:val="20"/>
        </w:rPr>
        <w:t xml:space="preserve"> raskustes olev ettevõtja komisjoni määruse (EL) nr 702/2014 artikli 2 punkti 14 tähenduses</w:t>
      </w:r>
      <w:r w:rsidR="0039755E">
        <w:rPr>
          <w:rFonts w:eastAsia="Times New Roman"/>
          <w:sz w:val="20"/>
          <w:szCs w:val="20"/>
        </w:rPr>
        <w:t>.</w:t>
      </w:r>
    </w:p>
    <w:p w:rsidR="00445FD9" w:rsidRDefault="00467553" w:rsidP="007D5090">
      <w:pPr>
        <w:autoSpaceDE w:val="0"/>
        <w:spacing w:after="120" w:line="240" w:lineRule="auto"/>
        <w:ind w:left="-2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Kinnitan oma allkirjaga</w:t>
      </w:r>
      <w:r w:rsidR="0039755E">
        <w:rPr>
          <w:rFonts w:eastAsia="Times New Roman"/>
          <w:sz w:val="20"/>
          <w:szCs w:val="20"/>
        </w:rPr>
        <w:t xml:space="preserve">, et </w:t>
      </w:r>
      <w:r w:rsidR="007D5090">
        <w:rPr>
          <w:rFonts w:eastAsia="Times New Roman"/>
          <w:sz w:val="20"/>
          <w:szCs w:val="20"/>
        </w:rPr>
        <w:t>olen</w:t>
      </w:r>
      <w:r w:rsidR="007D5090" w:rsidRPr="007D5090">
        <w:rPr>
          <w:rFonts w:eastAsia="Times New Roman"/>
          <w:sz w:val="20"/>
          <w:szCs w:val="20"/>
        </w:rPr>
        <w:t xml:space="preserve"> varem riigieelarvelistest või muudest Euroopa Liidu või välisvahenditest saadud ja tagasimaksmisele kuulunud summa tagasi maksnud või toetuse tagasimaksmise ajatamise korral tagasimaksed tasunud ettenähtud summas, sealhulgas komisjoni määruse (EL) nr 702/2014 artikli 1 lõikes 5 sätestatud juhul.</w:t>
      </w:r>
    </w:p>
    <w:p w:rsidR="00D65A01" w:rsidRDefault="00D65A01" w:rsidP="007D5090">
      <w:pPr>
        <w:autoSpaceDE w:val="0"/>
        <w:spacing w:after="120" w:line="240" w:lineRule="auto"/>
        <w:ind w:left="-284"/>
        <w:rPr>
          <w:rFonts w:eastAsia="Times New Roman"/>
          <w:b/>
        </w:rPr>
      </w:pPr>
    </w:p>
    <w:p w:rsidR="00D65A01" w:rsidRDefault="00D65A01" w:rsidP="007D5090">
      <w:pPr>
        <w:autoSpaceDE w:val="0"/>
        <w:spacing w:after="120" w:line="240" w:lineRule="auto"/>
        <w:ind w:left="-284"/>
        <w:rPr>
          <w:rFonts w:eastAsia="Times New Roman"/>
          <w:b/>
        </w:rPr>
      </w:pPr>
      <w:bookmarkStart w:id="0" w:name="_GoBack"/>
      <w:bookmarkEnd w:id="0"/>
    </w:p>
    <w:p w:rsidR="00B858D0" w:rsidRDefault="00B858D0" w:rsidP="00467553">
      <w:pPr>
        <w:autoSpaceDE w:val="0"/>
        <w:spacing w:after="120" w:line="240" w:lineRule="auto"/>
        <w:rPr>
          <w:rFonts w:eastAsia="Times New Roman"/>
          <w:b/>
        </w:rPr>
      </w:pPr>
    </w:p>
    <w:p w:rsidR="00C46FD0" w:rsidRDefault="00C46FD0" w:rsidP="00B30D92">
      <w:pPr>
        <w:autoSpaceDE w:val="0"/>
        <w:spacing w:after="120" w:line="600" w:lineRule="auto"/>
        <w:ind w:left="-284" w:firstLine="426"/>
        <w:rPr>
          <w:rFonts w:eastAsia="Times New Roman"/>
          <w:kern w:val="0"/>
          <w:sz w:val="20"/>
          <w:szCs w:val="20"/>
          <w:lang w:eastAsia="en-US" w:bidi="ar-SA"/>
        </w:rPr>
      </w:pPr>
      <w:r>
        <w:rPr>
          <w:rFonts w:eastAsia="Times New Roman"/>
          <w:kern w:val="0"/>
          <w:sz w:val="20"/>
          <w:szCs w:val="20"/>
          <w:lang w:eastAsia="en-US" w:bidi="ar-SA"/>
        </w:rPr>
        <w:t>Abitaotluse allkirjastaja nimi:</w:t>
      </w:r>
      <w:r w:rsidR="005E1FCE">
        <w:rPr>
          <w:rFonts w:eastAsia="Times New Roman"/>
          <w:kern w:val="0"/>
          <w:sz w:val="20"/>
          <w:szCs w:val="20"/>
          <w:lang w:eastAsia="en-US" w:bidi="ar-SA"/>
        </w:rPr>
        <w:t xml:space="preserve"> </w:t>
      </w:r>
    </w:p>
    <w:p w:rsidR="00C46FD0" w:rsidRDefault="00C46FD0" w:rsidP="00B30D92">
      <w:pPr>
        <w:autoSpaceDE w:val="0"/>
        <w:spacing w:after="120" w:line="600" w:lineRule="auto"/>
        <w:ind w:left="-284" w:firstLine="426"/>
        <w:rPr>
          <w:rFonts w:eastAsia="Times New Roman"/>
          <w:b/>
        </w:rPr>
      </w:pPr>
      <w:r>
        <w:rPr>
          <w:rFonts w:eastAsia="Times New Roman"/>
          <w:kern w:val="0"/>
          <w:sz w:val="20"/>
          <w:szCs w:val="20"/>
          <w:lang w:eastAsia="en-US" w:bidi="ar-SA"/>
        </w:rPr>
        <w:t>Allkiri:</w:t>
      </w:r>
      <w:r w:rsidR="005E1FCE">
        <w:rPr>
          <w:rFonts w:eastAsia="Times New Roman"/>
          <w:kern w:val="0"/>
          <w:sz w:val="20"/>
          <w:szCs w:val="20"/>
          <w:lang w:eastAsia="en-US" w:bidi="ar-SA"/>
        </w:rPr>
        <w:t xml:space="preserve"> </w:t>
      </w:r>
    </w:p>
    <w:p w:rsidR="00EC6499" w:rsidRDefault="00C46FD0" w:rsidP="00B30D92">
      <w:pPr>
        <w:autoSpaceDE w:val="0"/>
        <w:spacing w:after="120" w:line="600" w:lineRule="auto"/>
        <w:ind w:left="-284" w:firstLine="426"/>
        <w:rPr>
          <w:rFonts w:eastAsia="Times New Roman"/>
          <w:b/>
        </w:rPr>
      </w:pPr>
      <w:r>
        <w:rPr>
          <w:rFonts w:eastAsia="Times New Roman"/>
          <w:kern w:val="0"/>
          <w:sz w:val="20"/>
          <w:szCs w:val="20"/>
          <w:lang w:eastAsia="en-US" w:bidi="ar-SA"/>
        </w:rPr>
        <w:t>Kuupäev:</w:t>
      </w:r>
      <w:r w:rsidR="005E1FCE">
        <w:rPr>
          <w:rFonts w:eastAsia="Times New Roman"/>
          <w:kern w:val="0"/>
          <w:sz w:val="20"/>
          <w:szCs w:val="20"/>
          <w:lang w:eastAsia="en-US" w:bidi="ar-SA"/>
        </w:rPr>
        <w:t xml:space="preserve"> </w:t>
      </w:r>
    </w:p>
    <w:p w:rsidR="00680786" w:rsidRDefault="00680786">
      <w:pPr>
        <w:rPr>
          <w:vanish/>
        </w:rPr>
      </w:pPr>
    </w:p>
    <w:p w:rsidR="00680786" w:rsidRDefault="00680786">
      <w:pPr>
        <w:spacing w:line="240" w:lineRule="auto"/>
      </w:pPr>
    </w:p>
    <w:p w:rsidR="00680786" w:rsidRDefault="00680786"/>
    <w:sectPr w:rsidR="0068078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55" w:rsidRDefault="00612D55">
      <w:pPr>
        <w:spacing w:line="240" w:lineRule="auto"/>
      </w:pPr>
      <w:r>
        <w:separator/>
      </w:r>
    </w:p>
  </w:endnote>
  <w:endnote w:type="continuationSeparator" w:id="0">
    <w:p w:rsidR="00612D55" w:rsidRDefault="00612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55" w:rsidRDefault="00612D5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12D55" w:rsidRDefault="00612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449C3"/>
    <w:multiLevelType w:val="hybridMultilevel"/>
    <w:tmpl w:val="77B4D8C4"/>
    <w:lvl w:ilvl="0" w:tplc="5AFC05EC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786"/>
    <w:rsid w:val="000377FA"/>
    <w:rsid w:val="000C7042"/>
    <w:rsid w:val="0019306F"/>
    <w:rsid w:val="001C5A2D"/>
    <w:rsid w:val="001D7F27"/>
    <w:rsid w:val="00284D54"/>
    <w:rsid w:val="002A1511"/>
    <w:rsid w:val="002F5C12"/>
    <w:rsid w:val="0039755E"/>
    <w:rsid w:val="0043715C"/>
    <w:rsid w:val="00445FD9"/>
    <w:rsid w:val="00467553"/>
    <w:rsid w:val="00595006"/>
    <w:rsid w:val="005E1E5D"/>
    <w:rsid w:val="005E1FCE"/>
    <w:rsid w:val="00612D55"/>
    <w:rsid w:val="00680786"/>
    <w:rsid w:val="006B3764"/>
    <w:rsid w:val="006B63C6"/>
    <w:rsid w:val="007829C5"/>
    <w:rsid w:val="007D5090"/>
    <w:rsid w:val="00802A68"/>
    <w:rsid w:val="0088149E"/>
    <w:rsid w:val="009558BF"/>
    <w:rsid w:val="009D2879"/>
    <w:rsid w:val="00B30D92"/>
    <w:rsid w:val="00B858D0"/>
    <w:rsid w:val="00C46FD0"/>
    <w:rsid w:val="00C5183A"/>
    <w:rsid w:val="00C91688"/>
    <w:rsid w:val="00CD2F5E"/>
    <w:rsid w:val="00D0359C"/>
    <w:rsid w:val="00D65A01"/>
    <w:rsid w:val="00E91871"/>
    <w:rsid w:val="00EA0496"/>
    <w:rsid w:val="00E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FA05C8-E974-4897-B215-00AB57A3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t-EE" w:eastAsia="en-US" w:bidi="ar-SA"/>
      </w:rPr>
    </w:rPrDefault>
    <w:pPrDefault>
      <w:pPr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spacing w:after="0" w:line="238" w:lineRule="exact"/>
      <w:jc w:val="both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5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1AB7-8323-4056-98A5-28772E1A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Eelmäe</dc:creator>
  <cp:keywords/>
  <dc:description/>
  <cp:lastModifiedBy>Aardo Külaots</cp:lastModifiedBy>
  <cp:revision>9</cp:revision>
  <dcterms:created xsi:type="dcterms:W3CDTF">2017-02-13T14:29:00Z</dcterms:created>
  <dcterms:modified xsi:type="dcterms:W3CDTF">2017-02-14T06:57:00Z</dcterms:modified>
</cp:coreProperties>
</file>