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45" w:rsidRDefault="00713FD7">
      <w:pPr>
        <w:rPr>
          <w:b/>
          <w:lang w:val="et-EE"/>
        </w:rPr>
      </w:pPr>
      <w:bookmarkStart w:id="0" w:name="_GoBack"/>
      <w:bookmarkEnd w:id="0"/>
      <w:r>
        <w:rPr>
          <w:b/>
          <w:lang w:val="et-EE"/>
        </w:rPr>
        <w:t>Perioodi 2014-2020 KSM kohustus:</w:t>
      </w:r>
    </w:p>
    <w:p w:rsidR="00CA6845" w:rsidRDefault="00713FD7">
      <w:r>
        <w:rPr>
          <w:u w:val="single"/>
        </w:rPr>
        <w:t xml:space="preserve">Toetusõiguslikkuse nõude rikkumisel toetust ei maksta või see tühistatakse täielikult. Baasnõuete, põhitegevuse nõuete ja lisategevuste nõuete puhul </w:t>
      </w:r>
      <w:r>
        <w:rPr>
          <w:u w:val="single"/>
        </w:rPr>
        <w:t>hinnatakse nõude rikkumist</w:t>
      </w:r>
      <w:r>
        <w:t xml:space="preserve"> kolmest aspektist lähtuvalt:</w:t>
      </w:r>
    </w:p>
    <w:p w:rsidR="00CA6845" w:rsidRDefault="00713FD7">
      <w:pPr>
        <w:pStyle w:val="ListParagraph"/>
        <w:numPr>
          <w:ilvl w:val="0"/>
          <w:numId w:val="1"/>
        </w:numPr>
        <w:suppressAutoHyphens w:val="0"/>
        <w:spacing w:after="120" w:line="240" w:lineRule="auto"/>
        <w:jc w:val="both"/>
        <w:textAlignment w:val="auto"/>
      </w:pPr>
      <w:r>
        <w:rPr>
          <w:i/>
        </w:rPr>
        <w:t>Raskus</w:t>
      </w:r>
      <w:r>
        <w:t xml:space="preserve"> sõltub eelkõige selle tagajärgede olulisusest. Määratakse koefitsiendiga, mis annab rikkumisele kaalu sõltuvalt tagajärgede mõjust eesmärgile:</w:t>
      </w:r>
    </w:p>
    <w:p w:rsidR="00CA6845" w:rsidRDefault="00713FD7">
      <w:pPr>
        <w:pStyle w:val="ListParagraph"/>
      </w:pPr>
      <w:r>
        <w:t>Koefitsiendid alla 0,3 - mõju nõude eesmärgile väh</w:t>
      </w:r>
      <w:r>
        <w:t>ene.</w:t>
      </w:r>
    </w:p>
    <w:p w:rsidR="00CA6845" w:rsidRDefault="00713FD7">
      <w:pPr>
        <w:pStyle w:val="ListParagraph"/>
      </w:pPr>
      <w:r>
        <w:t>Koefitsiendid 0,3...0,5 - mõju nõude eesmärgile oluline.</w:t>
      </w:r>
    </w:p>
    <w:p w:rsidR="00CA6845" w:rsidRDefault="00713FD7">
      <w:pPr>
        <w:pStyle w:val="ListParagraph"/>
      </w:pPr>
      <w:r>
        <w:t>Koefitsiendid üle 0,5 - mõju nõude eesmärgile väga oluline.</w:t>
      </w:r>
    </w:p>
    <w:p w:rsidR="00CA6845" w:rsidRDefault="00713FD7">
      <w:pPr>
        <w:pStyle w:val="ListParagraph"/>
        <w:numPr>
          <w:ilvl w:val="0"/>
          <w:numId w:val="1"/>
        </w:numPr>
        <w:suppressAutoHyphens w:val="0"/>
        <w:spacing w:after="120" w:line="240" w:lineRule="auto"/>
        <w:jc w:val="both"/>
        <w:textAlignment w:val="auto"/>
      </w:pPr>
      <w:r>
        <w:rPr>
          <w:i/>
        </w:rPr>
        <w:t>Ulatus</w:t>
      </w:r>
      <w:r>
        <w:t xml:space="preserve"> sõltub eelkõige selle mõjust kogu tegevusele. Määratakse % põllu- või põllumajandusmaast, toetusõiguslikust maast, objektide ar</w:t>
      </w:r>
      <w:r>
        <w:t>vust jms, millises ulatuses oli rikkumine. Mida suurem %, seda suurem on mõju kogu tegevusele.</w:t>
      </w:r>
    </w:p>
    <w:p w:rsidR="00CA6845" w:rsidRDefault="00713FD7">
      <w:pPr>
        <w:pStyle w:val="ListParagraph"/>
        <w:numPr>
          <w:ilvl w:val="0"/>
          <w:numId w:val="1"/>
        </w:numPr>
        <w:suppressAutoHyphens w:val="0"/>
        <w:spacing w:after="120" w:line="240" w:lineRule="auto"/>
        <w:jc w:val="both"/>
        <w:textAlignment w:val="auto"/>
      </w:pPr>
      <w:r>
        <w:rPr>
          <w:i/>
        </w:rPr>
        <w:t>Kestus</w:t>
      </w:r>
      <w:r>
        <w:t xml:space="preserve"> sõltub eelkõige selle mõju ajalisest ulatusest või sellest, kas seda mõju on võimalik mõistlike vahenditega lõpetada. Määratakse koefitsiendiga, mis annab</w:t>
      </w:r>
      <w:r>
        <w:t xml:space="preserve"> rikkumisele kaalu sõltuvalt mõju kestvusest ja mõju lõpetamisest:</w:t>
      </w:r>
    </w:p>
    <w:p w:rsidR="00CA6845" w:rsidRDefault="00713FD7">
      <w:pPr>
        <w:pStyle w:val="ListParagraph"/>
      </w:pPr>
      <w:r>
        <w:t>Koefitsiendid alla 0,3 - mõju kergesti eemaldatav või mõju lühiajaline.</w:t>
      </w:r>
    </w:p>
    <w:p w:rsidR="00CA6845" w:rsidRDefault="00713FD7">
      <w:pPr>
        <w:pStyle w:val="ListParagraph"/>
      </w:pPr>
      <w:r>
        <w:t>Koefitsiendid 0,3...0,5-mõju raskesti eemaldatav või mõju pikaajaline.</w:t>
      </w:r>
    </w:p>
    <w:p w:rsidR="00CA6845" w:rsidRDefault="00713FD7">
      <w:pPr>
        <w:pStyle w:val="ListParagraph"/>
      </w:pPr>
      <w:r>
        <w:t>Koefitsiendid üle 0,5 - mõju püsiv.</w:t>
      </w:r>
    </w:p>
    <w:p w:rsidR="00CA6845" w:rsidRDefault="00713FD7">
      <w:pPr>
        <w:pStyle w:val="ListParagraph"/>
        <w:ind w:left="3"/>
        <w:jc w:val="both"/>
      </w:pPr>
      <w:r>
        <w:rPr>
          <w:i/>
          <w:lang w:eastAsia="et-EE"/>
        </w:rPr>
        <w:t>Toetussumm</w:t>
      </w:r>
      <w:r>
        <w:rPr>
          <w:i/>
          <w:lang w:eastAsia="et-EE"/>
        </w:rPr>
        <w:t xml:space="preserve">at vähendatakse protsendi võrra, mis leitakse raskuse ja  kestuse koefitsientide ja ulatuse protsendi korrutamisel. </w:t>
      </w:r>
      <w:r>
        <w:t>Igale nõudele on arvestatud vaikimisi maksimum vähenduse % toetussummast.  Eestleitud olukorda arvesse võttes võib erandjuhtudel hinnata maa</w:t>
      </w:r>
      <w:r>
        <w:t>triksist erinevalt. Juhul, kui tegemist on raske rikkumisega, siis võib % olla suurem kui maksimumina määratud.</w:t>
      </w:r>
    </w:p>
    <w:p w:rsidR="00CA6845" w:rsidRDefault="00713FD7">
      <w:pPr>
        <w:pStyle w:val="ListParagraph"/>
        <w:ind w:left="3"/>
      </w:pPr>
      <w:r>
        <w:rPr>
          <w:u w:val="single"/>
          <w:lang w:eastAsia="et-EE"/>
        </w:rPr>
        <w:t>Korduvus</w:t>
      </w:r>
      <w:r>
        <w:rPr>
          <w:i/>
          <w:lang w:eastAsia="et-EE"/>
        </w:rPr>
        <w:t xml:space="preserve"> - käesoleva aasta rikkumine korrutatakse selle või sarnase nõude rikkumiste arvuga.  Rikkumine teist korda, siis x 2 jne. </w:t>
      </w:r>
    </w:p>
    <w:p w:rsidR="00CA6845" w:rsidRDefault="00713FD7">
      <w:pPr>
        <w:pStyle w:val="ListParagraph"/>
        <w:ind w:left="3"/>
      </w:pPr>
      <w:r>
        <w:rPr>
          <w:u w:val="single"/>
          <w:lang w:eastAsia="et-EE"/>
        </w:rPr>
        <w:t>Näide:</w:t>
      </w:r>
      <w:r>
        <w:rPr>
          <w:lang w:eastAsia="et-EE"/>
        </w:rPr>
        <w:t xml:space="preserve"> käeso</w:t>
      </w:r>
      <w:r>
        <w:rPr>
          <w:lang w:eastAsia="et-EE"/>
        </w:rPr>
        <w:t>leval aastal nõude rikkumine toetussummast 4%, nõuet kontrolliti ka kaks aastat tagasi ja leiti rikkumine, mille puhul vähendamine toetussummast oli 7%. Sellisel juhul on tegemist korduvusega ja rikkumine leitakse järgmise tehte abil: 4%x2=8%. Aluseks võet</w:t>
      </w:r>
      <w:r>
        <w:rPr>
          <w:lang w:eastAsia="et-EE"/>
        </w:rPr>
        <w:t xml:space="preserve">akse käesoleva aasta % seetõttu, et kui taotleja on küll rikkunud, kuid väiksemas ulatuses kui varem, siis tähendab, et ta on kasutusele võtnud parandusmeetmeid. </w:t>
      </w:r>
    </w:p>
    <w:p w:rsidR="00CA6845" w:rsidRDefault="00713FD7">
      <w:pPr>
        <w:pStyle w:val="ListParagraph"/>
        <w:ind w:left="3"/>
        <w:rPr>
          <w:lang w:eastAsia="et-EE"/>
        </w:rPr>
      </w:pPr>
      <w:r>
        <w:rPr>
          <w:lang w:eastAsia="et-EE"/>
        </w:rPr>
        <w:t>Alates 2015. aastast nelja eelneva aasta jooksul (st alates 2011. aastast) sama nõude rikkumi</w:t>
      </w:r>
      <w:r>
        <w:rPr>
          <w:lang w:eastAsia="et-EE"/>
        </w:rPr>
        <w:t xml:space="preserve">sel, sõltumata millise meetme raames nõuet rikuti, märgitakse korduvus ühe korra kuni 2015. aastani. </w:t>
      </w:r>
    </w:p>
    <w:p w:rsidR="00CA6845" w:rsidRDefault="00713FD7">
      <w:pPr>
        <w:pStyle w:val="ListParagraph"/>
        <w:ind w:left="3"/>
      </w:pPr>
      <w:r>
        <w:rPr>
          <w:u w:val="single"/>
          <w:lang w:eastAsia="et-EE"/>
        </w:rPr>
        <w:t xml:space="preserve">Näide: perioodi 2007-2013 </w:t>
      </w:r>
      <w:r>
        <w:rPr>
          <w:lang w:eastAsia="et-EE"/>
        </w:rPr>
        <w:t>KSM toetuse raames rikuti 2012. ja 2014. aastal sama liiki kultuuride järgnevuse nõuet. 2015. aastal võtab taotleja MAH 2014+ ko</w:t>
      </w:r>
      <w:r>
        <w:rPr>
          <w:lang w:eastAsia="et-EE"/>
        </w:rPr>
        <w:t>hustuse ja rikub 2015. aastal sama nõuet uuesti, siis korduvus määratakse kaks korda, mitte kolm.</w:t>
      </w:r>
    </w:p>
    <w:p w:rsidR="00CA6845" w:rsidRDefault="00713FD7">
      <w:pPr>
        <w:suppressAutoHyphens w:val="0"/>
        <w:spacing w:after="0" w:line="240" w:lineRule="auto"/>
        <w:jc w:val="both"/>
        <w:textAlignment w:val="auto"/>
      </w:pPr>
      <w:r>
        <w:rPr>
          <w:rFonts w:eastAsia="+mn-ea"/>
          <w:b/>
          <w:color w:val="000000"/>
          <w:kern w:val="3"/>
          <w:lang w:val="et-EE" w:eastAsia="et-EE"/>
        </w:rPr>
        <w:t xml:space="preserve">1. MAK 2014+ </w:t>
      </w:r>
      <w:r>
        <w:rPr>
          <w:b/>
          <w:lang w:val="et-EE"/>
        </w:rPr>
        <w:t xml:space="preserve">toetuse saaja teavitab avalikkust, et asjakohane tegevus on viidud ellu või viiakse ellu EAFRD-st saadud toetuse abil. Avalikkuse teavitamiseks </w:t>
      </w:r>
      <w:r>
        <w:rPr>
          <w:b/>
          <w:lang w:val="et-EE"/>
        </w:rPr>
        <w:t xml:space="preserve">tähistab toetuse saaja asjakohase toetatava </w:t>
      </w:r>
      <w:r>
        <w:rPr>
          <w:b/>
          <w:lang w:val="et-EE"/>
        </w:rPr>
        <w:lastRenderedPageBreak/>
        <w:t>tegevuse „Eesti maaelu arengukava 2014–2020” logo (edaspidi </w:t>
      </w:r>
      <w:r>
        <w:rPr>
          <w:b/>
          <w:i/>
          <w:iCs/>
          <w:lang w:val="et-EE"/>
        </w:rPr>
        <w:t>arengukava logo</w:t>
      </w:r>
      <w:r>
        <w:rPr>
          <w:b/>
          <w:lang w:val="et-EE"/>
        </w:rPr>
        <w:t>) ja Euroopa Liidu embleemiga (edaspidi </w:t>
      </w:r>
      <w:r>
        <w:rPr>
          <w:b/>
          <w:i/>
          <w:iCs/>
          <w:lang w:val="et-EE"/>
        </w:rPr>
        <w:t>embleem</w:t>
      </w:r>
      <w:r>
        <w:rPr>
          <w:b/>
          <w:lang w:val="et-EE"/>
        </w:rPr>
        <w:t>).</w:t>
      </w:r>
      <w:r>
        <w:rPr>
          <w:rFonts w:eastAsia="Times New Roman"/>
          <w:lang w:val="en-GB"/>
        </w:rPr>
        <w:t xml:space="preserve"> </w:t>
      </w:r>
    </w:p>
    <w:p w:rsidR="00CA6845" w:rsidRDefault="00CA6845">
      <w:pPr>
        <w:suppressAutoHyphens w:val="0"/>
        <w:spacing w:after="0" w:line="240" w:lineRule="auto"/>
        <w:jc w:val="both"/>
        <w:textAlignment w:val="auto"/>
        <w:rPr>
          <w:rFonts w:ascii="Times New Roman" w:hAnsi="Times New Roman"/>
          <w:i/>
          <w:sz w:val="24"/>
          <w:lang w:val="et-EE"/>
        </w:rPr>
      </w:pPr>
    </w:p>
    <w:tbl>
      <w:tblPr>
        <w:tblW w:w="8897" w:type="dxa"/>
        <w:tblInd w:w="108" w:type="dxa"/>
        <w:tblCellMar>
          <w:left w:w="10" w:type="dxa"/>
          <w:right w:w="10" w:type="dxa"/>
        </w:tblCellMar>
        <w:tblLook w:val="0000" w:firstRow="0" w:lastRow="0" w:firstColumn="0" w:lastColumn="0" w:noHBand="0" w:noVBand="0"/>
      </w:tblPr>
      <w:tblGrid>
        <w:gridCol w:w="1161"/>
        <w:gridCol w:w="7736"/>
      </w:tblGrid>
      <w:tr w:rsidR="00CA6845">
        <w:tblPrEx>
          <w:tblCellMar>
            <w:top w:w="0" w:type="dxa"/>
            <w:bottom w:w="0" w:type="dxa"/>
          </w:tblCellMar>
        </w:tblPrEx>
        <w:trPr>
          <w:trHeight w:val="531"/>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uppressAutoHyphens w:val="0"/>
              <w:spacing w:after="0" w:line="240" w:lineRule="auto"/>
              <w:ind w:hanging="3"/>
              <w:jc w:val="both"/>
              <w:textAlignment w:val="auto"/>
              <w:rPr>
                <w:lang w:val="et-EE"/>
              </w:rPr>
            </w:pPr>
            <w:r>
              <w:rPr>
                <w:lang w:val="et-EE"/>
              </w:rPr>
              <w:t>RASKUS</w:t>
            </w:r>
          </w:p>
        </w:tc>
        <w:tc>
          <w:tcPr>
            <w:tcW w:w="7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uppressAutoHyphens w:val="0"/>
              <w:spacing w:after="0" w:line="240" w:lineRule="auto"/>
              <w:ind w:firstLine="7"/>
              <w:jc w:val="both"/>
              <w:textAlignment w:val="auto"/>
              <w:rPr>
                <w:lang w:val="et-EE"/>
              </w:rPr>
            </w:pPr>
            <w:r>
              <w:rPr>
                <w:lang w:val="et-EE"/>
              </w:rPr>
              <w:t xml:space="preserve">Koef. 0,1. Väga väike mõju nõude eesmärgile, avalikkuse teavitamine on </w:t>
            </w:r>
            <w:r>
              <w:rPr>
                <w:lang w:val="et-EE"/>
              </w:rPr>
              <w:t>toimunud ka toetuse saajate nimekirjade avaldamisena PRIA kodulehel.</w:t>
            </w:r>
          </w:p>
        </w:tc>
      </w:tr>
      <w:tr w:rsidR="00CA6845">
        <w:tblPrEx>
          <w:tblCellMar>
            <w:top w:w="0" w:type="dxa"/>
            <w:bottom w:w="0" w:type="dxa"/>
          </w:tblCellMar>
        </w:tblPrEx>
        <w:trPr>
          <w:trHeight w:val="743"/>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uppressAutoHyphens w:val="0"/>
              <w:spacing w:after="0" w:line="240" w:lineRule="auto"/>
              <w:ind w:hanging="3"/>
              <w:jc w:val="both"/>
              <w:textAlignment w:val="auto"/>
              <w:rPr>
                <w:lang w:val="et-EE"/>
              </w:rPr>
            </w:pPr>
            <w:r>
              <w:rPr>
                <w:lang w:val="et-EE"/>
              </w:rPr>
              <w:t>ULATUS</w:t>
            </w:r>
          </w:p>
        </w:tc>
        <w:tc>
          <w:tcPr>
            <w:tcW w:w="7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uppressAutoHyphens w:val="0"/>
              <w:spacing w:after="0" w:line="240" w:lineRule="auto"/>
              <w:ind w:firstLine="7"/>
              <w:jc w:val="both"/>
              <w:textAlignment w:val="auto"/>
              <w:rPr>
                <w:lang w:val="et-EE"/>
              </w:rPr>
            </w:pPr>
            <w:r>
              <w:rPr>
                <w:lang w:val="et-EE"/>
              </w:rPr>
              <w:t>100% -arengukava logo ja embleem puudub või 50% -arengukava logo olemas, aga embleem puudub või vastupidi, või ei vasta need kehtestatud nõuetele.</w:t>
            </w:r>
          </w:p>
        </w:tc>
      </w:tr>
      <w:tr w:rsidR="00CA6845">
        <w:tblPrEx>
          <w:tblCellMar>
            <w:top w:w="0" w:type="dxa"/>
            <w:bottom w:w="0" w:type="dxa"/>
          </w:tblCellMar>
        </w:tblPrEx>
        <w:trPr>
          <w:trHeight w:val="413"/>
        </w:trPr>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uppressAutoHyphens w:val="0"/>
              <w:spacing w:after="0" w:line="240" w:lineRule="auto"/>
              <w:ind w:hanging="3"/>
              <w:jc w:val="both"/>
              <w:textAlignment w:val="auto"/>
              <w:rPr>
                <w:lang w:val="et-EE"/>
              </w:rPr>
            </w:pPr>
            <w:r>
              <w:rPr>
                <w:lang w:val="et-EE"/>
              </w:rPr>
              <w:t>KESTUS</w:t>
            </w:r>
          </w:p>
        </w:tc>
        <w:tc>
          <w:tcPr>
            <w:tcW w:w="7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uppressAutoHyphens w:val="0"/>
              <w:spacing w:after="0" w:line="240" w:lineRule="auto"/>
              <w:ind w:hanging="357"/>
              <w:jc w:val="both"/>
              <w:textAlignment w:val="auto"/>
              <w:rPr>
                <w:lang w:val="et-EE"/>
              </w:rPr>
            </w:pPr>
            <w:r>
              <w:rPr>
                <w:lang w:val="et-EE"/>
              </w:rPr>
              <w:t xml:space="preserve">Koef. 0,1. Rikkumine on </w:t>
            </w:r>
            <w:r>
              <w:rPr>
                <w:lang w:val="et-EE"/>
              </w:rPr>
              <w:t>võimalik lõpetada väga lühikese ajaga ja väheste vahenditega.</w:t>
            </w:r>
          </w:p>
        </w:tc>
      </w:tr>
    </w:tbl>
    <w:p w:rsidR="00CA6845" w:rsidRDefault="00713FD7">
      <w:pPr>
        <w:suppressAutoHyphens w:val="0"/>
        <w:spacing w:after="0" w:line="240" w:lineRule="auto"/>
        <w:jc w:val="both"/>
        <w:textAlignment w:val="auto"/>
      </w:pPr>
      <w:r>
        <w:rPr>
          <w:rFonts w:eastAsia="Times New Roman"/>
          <w:b/>
          <w:i/>
          <w:lang w:val="et-EE"/>
        </w:rPr>
        <w:t xml:space="preserve">Maksimumvähendamine </w:t>
      </w:r>
      <w:r>
        <w:rPr>
          <w:b/>
          <w:i/>
          <w:lang w:val="et-EE" w:eastAsia="et-EE"/>
        </w:rPr>
        <w:t xml:space="preserve">esmasel rikkumisel on </w:t>
      </w:r>
      <w:r>
        <w:rPr>
          <w:rFonts w:eastAsia="Times New Roman"/>
          <w:b/>
          <w:i/>
          <w:lang w:val="et-EE"/>
        </w:rPr>
        <w:t>1% MAK 2014+ toetusliigi toetussummast, mille osas ei ole toetuse saamisest avalikkust nõuetekohaselt teavitatud.</w:t>
      </w:r>
      <w:r>
        <w:rPr>
          <w:rFonts w:eastAsia="Times New Roman"/>
          <w:lang w:val="et-EE"/>
        </w:rPr>
        <w:t xml:space="preserve"> </w:t>
      </w:r>
    </w:p>
    <w:p w:rsidR="00CA6845" w:rsidRDefault="00CA6845">
      <w:pPr>
        <w:suppressAutoHyphens w:val="0"/>
        <w:spacing w:after="0" w:line="240" w:lineRule="auto"/>
        <w:jc w:val="both"/>
        <w:textAlignment w:val="auto"/>
        <w:rPr>
          <w:rFonts w:eastAsia="Times New Roman"/>
          <w:lang w:val="et-EE"/>
        </w:rPr>
      </w:pPr>
    </w:p>
    <w:p w:rsidR="00CA6845" w:rsidRDefault="00713FD7">
      <w:pPr>
        <w:suppressAutoHyphens w:val="0"/>
        <w:spacing w:after="0" w:line="240" w:lineRule="auto"/>
        <w:ind w:left="3"/>
        <w:jc w:val="both"/>
        <w:textAlignment w:val="auto"/>
      </w:pPr>
      <w:r>
        <w:rPr>
          <w:rFonts w:eastAsia="Times New Roman"/>
          <w:u w:val="single"/>
          <w:lang w:val="et-EE"/>
        </w:rPr>
        <w:t>Toetussumma vähendamine</w:t>
      </w:r>
      <w:r>
        <w:rPr>
          <w:rFonts w:eastAsia="Times New Roman"/>
          <w:lang w:val="et-EE"/>
        </w:rPr>
        <w:t>:</w:t>
      </w:r>
      <w:r>
        <w:rPr>
          <w:lang w:val="et-EE"/>
        </w:rPr>
        <w:t xml:space="preserve"> ulatuse % </w:t>
      </w:r>
      <w:r>
        <w:rPr>
          <w:lang w:val="et-EE"/>
        </w:rPr>
        <w:t>x raskuse koef x kestuse koef, nt 0,1x50x0,1=0,50%.</w:t>
      </w:r>
    </w:p>
    <w:p w:rsidR="00CA6845" w:rsidRDefault="00CA6845">
      <w:pPr>
        <w:rPr>
          <w:b/>
        </w:rPr>
      </w:pPr>
    </w:p>
    <w:p w:rsidR="00CA6845" w:rsidRDefault="00713FD7">
      <w:pPr>
        <w:rPr>
          <w:b/>
        </w:rPr>
      </w:pPr>
      <w:r>
        <w:rPr>
          <w:b/>
        </w:rPr>
        <w:t>BAASNÕUDED:</w:t>
      </w:r>
    </w:p>
    <w:p w:rsidR="00CA6845" w:rsidRDefault="00713FD7">
      <w:pPr>
        <w:pStyle w:val="ListParagraph"/>
        <w:numPr>
          <w:ilvl w:val="0"/>
          <w:numId w:val="2"/>
        </w:numPr>
        <w:spacing w:after="120" w:line="240" w:lineRule="auto"/>
        <w:ind w:hanging="3"/>
        <w:jc w:val="both"/>
      </w:pPr>
      <w:r>
        <w:rPr>
          <w:b/>
        </w:rPr>
        <w:t>Peamine põllumajanduskultuur ei tohi hõlmata rohkem kui 75 protsenti põllumaast</w:t>
      </w:r>
      <w:r>
        <w:rPr>
          <w:b/>
          <w:lang w:eastAsia="et-EE"/>
        </w:rP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väheneb põllumajanduskultuuride mitmekesisus, monokultuuride osakaal suur.</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Protsent, </w:t>
            </w:r>
            <w:r>
              <w:t xml:space="preserve">mis ületab 75%.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järgmisel aastal võimalik kasvatada põllumaal kultuure arvestades nõutud osakaale.</w:t>
            </w:r>
          </w:p>
        </w:tc>
      </w:tr>
    </w:tbl>
    <w:p w:rsidR="00CA6845" w:rsidRDefault="00713FD7">
      <w:pPr>
        <w:pStyle w:val="ListParagraph"/>
        <w:ind w:left="3"/>
        <w:rPr>
          <w:b/>
          <w:i/>
          <w:lang w:eastAsia="et-EE"/>
        </w:rPr>
      </w:pPr>
      <w:r>
        <w:rPr>
          <w:b/>
          <w:i/>
          <w:lang w:eastAsia="et-EE"/>
        </w:rPr>
        <w:t>Maksimumvähendamine esmasel rikkumisel on 25% toetussummast</w:t>
      </w:r>
    </w:p>
    <w:p w:rsidR="00CA6845" w:rsidRDefault="00713FD7">
      <w:pPr>
        <w:pStyle w:val="ListParagraph"/>
        <w:ind w:left="3"/>
      </w:pPr>
      <w:r>
        <w:rPr>
          <w:u w:val="single"/>
          <w:lang w:eastAsia="et-EE"/>
        </w:rPr>
        <w:t>Näide</w:t>
      </w:r>
      <w:r>
        <w:rPr>
          <w:lang w:eastAsia="et-EE"/>
        </w:rPr>
        <w:t xml:space="preserve">: peamine põllumajanduskultuur (P ja M maakasutusega, k.a kuni </w:t>
      </w:r>
      <w:r>
        <w:rPr>
          <w:lang w:eastAsia="et-EE"/>
        </w:rPr>
        <w:t>5-aastased rohumaad) on 40 ha; ülejäänud põllumajanduskultuurid põllumaal (maasikas 1 ha, nisu 3 ha, oder 5 ha ja kartul 0,3 ha)  on 9,3 ha. Seega on kokku põllumaal põllumajanduskultuure 49,3 ha. Peamise põllumajanduskultuuri osatähtsus leitakse:  40x100/</w:t>
      </w:r>
      <w:r>
        <w:rPr>
          <w:lang w:eastAsia="et-EE"/>
        </w:rPr>
        <w:t xml:space="preserve">49,3=81,14%. Selle näite puhul tegemist nõude rikkumisega, sest peamine põllumajanduskultuur hõlmab üle 75% põllumaast. </w:t>
      </w:r>
    </w:p>
    <w:p w:rsidR="00CA6845" w:rsidRDefault="00713FD7">
      <w:pPr>
        <w:pStyle w:val="ListParagraph"/>
        <w:ind w:left="3"/>
      </w:pPr>
      <w:r>
        <w:rPr>
          <w:u w:val="single"/>
          <w:lang w:eastAsia="et-EE"/>
        </w:rPr>
        <w:t>Ulatus</w:t>
      </w:r>
      <w:r>
        <w:rPr>
          <w:lang w:eastAsia="et-EE"/>
        </w:rPr>
        <w:t xml:space="preserve"> - 75% ületav protsent, eelneva näite puhul 81,14-75= 6,14%.  </w:t>
      </w:r>
    </w:p>
    <w:p w:rsidR="00CA6845" w:rsidRDefault="00713FD7">
      <w:pPr>
        <w:pStyle w:val="ListParagraph"/>
        <w:ind w:left="3"/>
      </w:pPr>
      <w:r>
        <w:rPr>
          <w:u w:val="single"/>
          <w:lang w:eastAsia="et-EE"/>
        </w:rPr>
        <w:t>Toetussumma vähendamine</w:t>
      </w:r>
      <w:r>
        <w:rPr>
          <w:lang w:eastAsia="et-EE"/>
        </w:rPr>
        <w:t xml:space="preserve">: Toetussummast vähendamise %: ulatuse % x </w:t>
      </w:r>
      <w:r>
        <w:rPr>
          <w:lang w:eastAsia="et-EE"/>
        </w:rPr>
        <w:t>raskuse koef x kestuse koef, nt  6,14x1,0x1,0=6,14%. KSM toetussummat vähendatakse 6,14%.</w:t>
      </w:r>
    </w:p>
    <w:p w:rsidR="00CA6845" w:rsidRDefault="00CA6845">
      <w:pPr>
        <w:pStyle w:val="ListParagraph"/>
        <w:autoSpaceDE w:val="0"/>
        <w:spacing w:after="0"/>
        <w:ind w:left="3"/>
        <w:rPr>
          <w:lang w:eastAsia="et-EE"/>
        </w:rPr>
      </w:pPr>
    </w:p>
    <w:p w:rsidR="00CA6845" w:rsidRDefault="00713FD7">
      <w:pPr>
        <w:pStyle w:val="ListParagraph"/>
        <w:numPr>
          <w:ilvl w:val="0"/>
          <w:numId w:val="2"/>
        </w:numPr>
        <w:autoSpaceDE w:val="0"/>
        <w:spacing w:after="0" w:line="240" w:lineRule="auto"/>
        <w:ind w:hanging="3"/>
      </w:pPr>
      <w:r>
        <w:rPr>
          <w:b/>
        </w:rPr>
        <w:t>Kaks peamist põllumajanduskultuuri ei tohi hõlmata kokku rohkem kui 95 protsenti põllumaast.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väheneb põllumajanduskultuuride mitmekesisus.</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Protsent, mis ületab 95%.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järgmisel aastal võimalik kasvatada põllumaal kultuure arvestades nõutud osakaale.</w:t>
            </w:r>
          </w:p>
        </w:tc>
      </w:tr>
    </w:tbl>
    <w:p w:rsidR="00CA6845" w:rsidRDefault="00713FD7">
      <w:pPr>
        <w:pStyle w:val="ListParagraph"/>
        <w:ind w:left="3"/>
        <w:rPr>
          <w:b/>
          <w:i/>
          <w:lang w:eastAsia="et-EE"/>
        </w:rPr>
      </w:pPr>
      <w:r>
        <w:rPr>
          <w:b/>
          <w:i/>
          <w:lang w:eastAsia="et-EE"/>
        </w:rPr>
        <w:t xml:space="preserve">Maksimumvähendamine esmasel rikkumisel on 5% toetussummast. </w:t>
      </w:r>
    </w:p>
    <w:p w:rsidR="00CA6845" w:rsidRDefault="00713FD7">
      <w:pPr>
        <w:pStyle w:val="ListParagraph"/>
        <w:ind w:left="3"/>
        <w:rPr>
          <w:lang w:eastAsia="et-EE"/>
        </w:rPr>
      </w:pPr>
      <w:r>
        <w:rPr>
          <w:lang w:eastAsia="et-EE"/>
        </w:rPr>
        <w:t>Kahe peamise põllumajanduskultuuri % põllumaast leitakse järgmise</w:t>
      </w:r>
      <w:r>
        <w:rPr>
          <w:lang w:eastAsia="et-EE"/>
        </w:rPr>
        <w:t xml:space="preserve"> tehte abil: põllumaal kahe peamise põllumajanduskultuuri pindala kokku x100/põllumaal kõikide põllumajanduskultuuride pindala kokku. </w:t>
      </w:r>
    </w:p>
    <w:p w:rsidR="00CA6845" w:rsidRDefault="00713FD7">
      <w:pPr>
        <w:pStyle w:val="ListParagraph"/>
        <w:ind w:left="3"/>
        <w:rPr>
          <w:lang w:eastAsia="et-EE"/>
        </w:rPr>
      </w:pPr>
      <w:r>
        <w:rPr>
          <w:lang w:eastAsia="et-EE"/>
        </w:rPr>
        <w:t>Ulatus - 95% ületav protsent.</w:t>
      </w:r>
    </w:p>
    <w:p w:rsidR="00CA6845" w:rsidRDefault="00713FD7">
      <w:pPr>
        <w:pStyle w:val="ListParagraph"/>
        <w:ind w:left="3"/>
      </w:pPr>
      <w:r>
        <w:rPr>
          <w:u w:val="single"/>
          <w:lang w:eastAsia="et-EE"/>
        </w:rPr>
        <w:lastRenderedPageBreak/>
        <w:t>Näide</w:t>
      </w:r>
      <w:r>
        <w:rPr>
          <w:lang w:eastAsia="et-EE"/>
        </w:rPr>
        <w:t>: kui peamise kultuuri osakaal 97%, siis arvutus järgmine: 97-95= 2%.</w:t>
      </w:r>
    </w:p>
    <w:p w:rsidR="00CA6845" w:rsidRDefault="00713FD7">
      <w:pPr>
        <w:pStyle w:val="ListParagraph"/>
        <w:ind w:left="3"/>
      </w:pPr>
      <w:r>
        <w:rPr>
          <w:u w:val="single"/>
          <w:lang w:eastAsia="et-EE"/>
        </w:rPr>
        <w:t>Toetussumma vähe</w:t>
      </w:r>
      <w:r>
        <w:rPr>
          <w:u w:val="single"/>
          <w:lang w:eastAsia="et-EE"/>
        </w:rPr>
        <w:t>ndamine</w:t>
      </w:r>
      <w:r>
        <w:rPr>
          <w:lang w:eastAsia="et-EE"/>
        </w:rPr>
        <w:t>: ulatuse % x raskuse koef x kestuse koef, nt 2x1,0x1,0=2,00 %.</w:t>
      </w:r>
    </w:p>
    <w:p w:rsidR="00CA6845" w:rsidRDefault="00713FD7">
      <w:pPr>
        <w:pStyle w:val="ListParagraph"/>
        <w:numPr>
          <w:ilvl w:val="0"/>
          <w:numId w:val="2"/>
        </w:numPr>
        <w:autoSpaceDE w:val="0"/>
        <w:spacing w:after="0" w:line="240" w:lineRule="auto"/>
        <w:ind w:hanging="3"/>
        <w:jc w:val="both"/>
      </w:pPr>
      <w:r>
        <w:rPr>
          <w:b/>
        </w:rPr>
        <w:t>Taotleja kannab andmed põllumajandusliku majapidamise põllumajandusmaal tehtud tegevuste kohta veeseaduse alusel peetavasse põlluraamatusse.</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 xml:space="preserve">Koef. 0,2. Andmed ei vasta reaalsele </w:t>
            </w:r>
            <w:r>
              <w:t>olukorrale. Puudub ülevaade põllul tehtud töödest.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Rikkumisega pinna suurus leitakse:</w:t>
            </w:r>
          </w:p>
          <w:p w:rsidR="00CA6845" w:rsidRDefault="00713FD7">
            <w:pPr>
              <w:spacing w:after="0" w:line="240" w:lineRule="auto"/>
            </w:pPr>
            <w:r>
              <w:t xml:space="preserve">Kui põllu kohta puuduvad kõik andmed, siis 100 % põllu pinnast loetakse rikutud pinnaks. Kui põllu kohta puuduvad andmed osaliselt, siis 50% põllu pinnast </w:t>
            </w:r>
            <w:r>
              <w:t>loetakse rikutud pinnaks. Liidetakse rikutud pinnad kokku ha ja leitakse rikkumise % - kogu põllumajandusmaa pinnast ha kokku, kui palju moodustab rikkumisega põldude ha kokku. Kui põlluraamat puudub, siis on ulatus 100%.</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 Andmeid on võim</w:t>
            </w:r>
            <w:r>
              <w:t>alik taastada või parandada. Teada on põllul kasvav kultuur, kuid tehtud töid, tööde teostamise aega või kasutatavate väetiste/seemnete koguseid ei ole võimalik täpselt määrata.</w:t>
            </w:r>
          </w:p>
        </w:tc>
      </w:tr>
    </w:tbl>
    <w:p w:rsidR="00CA6845" w:rsidRDefault="00713FD7">
      <w:pPr>
        <w:pStyle w:val="ListParagraph"/>
        <w:ind w:left="3"/>
        <w:rPr>
          <w:b/>
          <w:i/>
          <w:lang w:eastAsia="et-EE"/>
        </w:rPr>
      </w:pPr>
      <w:r>
        <w:rPr>
          <w:b/>
          <w:i/>
          <w:lang w:eastAsia="et-EE"/>
        </w:rPr>
        <w:t xml:space="preserve">Maksimumvähendamine esmasel rikkumisel on 4% toetussummast. </w:t>
      </w:r>
    </w:p>
    <w:p w:rsidR="00CA6845" w:rsidRDefault="00713FD7">
      <w:pPr>
        <w:pStyle w:val="ListParagraph"/>
        <w:ind w:left="3"/>
      </w:pPr>
      <w:r>
        <w:rPr>
          <w:u w:val="single"/>
          <w:lang w:eastAsia="et-EE"/>
        </w:rPr>
        <w:t>Ulatuse</w:t>
      </w:r>
      <w:r>
        <w:rPr>
          <w:lang w:eastAsia="et-EE"/>
        </w:rPr>
        <w:t xml:space="preserve"> leidmise</w:t>
      </w:r>
      <w:r>
        <w:rPr>
          <w:lang w:eastAsia="et-EE"/>
        </w:rPr>
        <w:t xml:space="preserve"> näide: 3 põldu kokku pinnaga 10 ha; rikkumine ühel põllul pinnaga 2 ha. Rikkumine kogu põllumajandusmaast 100x2/10=20%.</w:t>
      </w:r>
    </w:p>
    <w:p w:rsidR="00CA6845" w:rsidRDefault="00713FD7">
      <w:pPr>
        <w:pStyle w:val="ListParagraph"/>
        <w:tabs>
          <w:tab w:val="right" w:pos="9072"/>
        </w:tabs>
        <w:ind w:left="3"/>
      </w:pPr>
      <w:r>
        <w:rPr>
          <w:u w:val="single"/>
          <w:lang w:eastAsia="et-EE"/>
        </w:rPr>
        <w:t>Toetussumma vähendamine</w:t>
      </w:r>
      <w:r>
        <w:rPr>
          <w:lang w:eastAsia="et-EE"/>
        </w:rPr>
        <w:t>: ulatuse % x raskuse koef x kestuse koef, nt 20x0,2x0,2=0,80%.</w:t>
      </w:r>
      <w:r>
        <w:rPr>
          <w:lang w:eastAsia="et-EE"/>
        </w:rPr>
        <w:tab/>
      </w:r>
    </w:p>
    <w:p w:rsidR="00CA6845" w:rsidRDefault="00713FD7">
      <w:pPr>
        <w:pStyle w:val="ListParagraph"/>
        <w:numPr>
          <w:ilvl w:val="0"/>
          <w:numId w:val="2"/>
        </w:numPr>
        <w:autoSpaceDE w:val="0"/>
        <w:spacing w:after="0" w:line="240" w:lineRule="auto"/>
        <w:ind w:left="3" w:hanging="3"/>
        <w:jc w:val="both"/>
      </w:pPr>
      <w:r>
        <w:rPr>
          <w:b/>
        </w:rPr>
        <w:t>Taotleja koostab või vajaduse korral uuendab põ</w:t>
      </w:r>
      <w:r>
        <w:rPr>
          <w:b/>
        </w:rPr>
        <w:t>llumajandusmaa kohta viljavaheldus- või külvikorraplaani maaeluministri 14. jaanuari 2015. a määruse nr 4 „Maa heas põllumajandus- ja keskkonnaseisundis hoidmise nõuded” § 2 lõigete 4 ja 5 kohaselt</w:t>
      </w:r>
      <w: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 0,2. Andmed ei vasta reaalsele olukorrale - </w:t>
            </w:r>
            <w:r>
              <w:t>on raskem kultuuride järgnevust planeerida.</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CommentText"/>
              <w:rPr>
                <w:rFonts w:ascii="Calibri" w:hAnsi="Calibri"/>
                <w:sz w:val="22"/>
                <w:szCs w:val="22"/>
              </w:rPr>
            </w:pPr>
            <w:r>
              <w:rPr>
                <w:rFonts w:ascii="Calibri" w:hAnsi="Calibri"/>
                <w:sz w:val="22"/>
                <w:szCs w:val="22"/>
              </w:rPr>
              <w:t>Rikkumisega pinna protsent kogu külvikorras/viljavahelduses olevast maast. Kui viljavaheldus- või külvikorraplaani ei esitata või see puudub, on ulatus 100%.</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 Andmeid on võimalik usaldus</w:t>
            </w:r>
            <w:r>
              <w:t>väärselt taastada või parandada põllul kasvava kultuuri järgi või põlluraamatu andmete järgi.</w:t>
            </w:r>
          </w:p>
        </w:tc>
      </w:tr>
    </w:tbl>
    <w:p w:rsidR="00CA6845" w:rsidRDefault="00713FD7">
      <w:pPr>
        <w:rPr>
          <w:b/>
          <w:i/>
          <w:lang w:eastAsia="et-EE"/>
        </w:rPr>
      </w:pPr>
      <w:r>
        <w:rPr>
          <w:b/>
          <w:i/>
          <w:lang w:eastAsia="et-EE"/>
        </w:rPr>
        <w:t xml:space="preserve">Maksimumvähendamine esmasel rikkumisel on 4% toetussummast. </w:t>
      </w:r>
    </w:p>
    <w:p w:rsidR="00CA6845" w:rsidRDefault="00713FD7">
      <w:pPr>
        <w:pStyle w:val="ListParagraph"/>
        <w:ind w:left="3"/>
      </w:pPr>
      <w:r>
        <w:rPr>
          <w:u w:val="single"/>
          <w:lang w:eastAsia="et-EE"/>
        </w:rPr>
        <w:t>Ulatus</w:t>
      </w:r>
      <w:r>
        <w:rPr>
          <w:lang w:eastAsia="et-EE"/>
        </w:rPr>
        <w:t xml:space="preserve"> leidmise näide: 3 põldu kokku pinnaga 10 ha; rikkumine ühel põllul pinnaga 2 ha. Rikkumine ko</w:t>
      </w:r>
      <w:r>
        <w:rPr>
          <w:lang w:eastAsia="et-EE"/>
        </w:rPr>
        <w:t>gu külvikorras olevast maast 100x2/10=20%.</w:t>
      </w:r>
    </w:p>
    <w:p w:rsidR="00CA6845" w:rsidRDefault="00713FD7">
      <w:pPr>
        <w:pStyle w:val="ListParagraph"/>
        <w:ind w:left="3"/>
      </w:pPr>
      <w:r>
        <w:rPr>
          <w:u w:val="single"/>
          <w:lang w:eastAsia="et-EE"/>
        </w:rPr>
        <w:t>Toetussumma vähendamine</w:t>
      </w:r>
      <w:r>
        <w:rPr>
          <w:lang w:eastAsia="et-EE"/>
        </w:rPr>
        <w:t>: ulatuse % x raskuse koef x kestuse koef, nt 20x0,2x0,2=0,80%.</w:t>
      </w:r>
    </w:p>
    <w:p w:rsidR="00CA6845" w:rsidRDefault="00713FD7">
      <w:pPr>
        <w:pStyle w:val="ListParagraph"/>
        <w:numPr>
          <w:ilvl w:val="0"/>
          <w:numId w:val="2"/>
        </w:numPr>
        <w:autoSpaceDE w:val="0"/>
        <w:spacing w:after="0" w:line="240" w:lineRule="auto"/>
        <w:ind w:hanging="3"/>
        <w:jc w:val="both"/>
      </w:pPr>
      <w:r>
        <w:rPr>
          <w:b/>
        </w:rPr>
        <w:t xml:space="preserve">Haanja, Otepää, Valgjärve, Vastseliina, Rõuge, Antsla, Kambja, Kanepi, Nõo ja Võru vallas asuvast põllumajandusmaast peab </w:t>
      </w:r>
      <w:r>
        <w:rPr>
          <w:b/>
        </w:rPr>
        <w:t>vähemalt 30 protsenti olema talvise taimkatte all maaeluministri 14. jaanuari 2015. a määruse nr 4 „Maa heas põllumajandus- ja keskkonnaseisundis hoidmise nõuded” § 2 lõike 1 kohaselt</w:t>
      </w:r>
      <w:r>
        <w:rPr>
          <w:sz w:val="23"/>
          <w:szCs w:val="23"/>
        </w:rPr>
        <w:t>.</w:t>
      </w:r>
    </w:p>
    <w:tbl>
      <w:tblPr>
        <w:tblW w:w="9265" w:type="dxa"/>
        <w:tblInd w:w="3" w:type="dxa"/>
        <w:tblCellMar>
          <w:left w:w="10" w:type="dxa"/>
          <w:right w:w="10" w:type="dxa"/>
        </w:tblCellMar>
        <w:tblLook w:val="0000" w:firstRow="0" w:lastRow="0" w:firstColumn="0" w:lastColumn="0" w:noHBand="0" w:noVBand="0"/>
      </w:tblPr>
      <w:tblGrid>
        <w:gridCol w:w="1766"/>
        <w:gridCol w:w="7499"/>
      </w:tblGrid>
      <w:tr w:rsidR="00CA6845">
        <w:tblPrEx>
          <w:tblCellMar>
            <w:top w:w="0" w:type="dxa"/>
            <w:bottom w:w="0" w:type="dxa"/>
          </w:tblCellMar>
        </w:tblPrEx>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 xml:space="preserve">Koef. 1,0. Talvise taimkatteta maal võib esineda mulla ärakanne </w:t>
            </w:r>
            <w:r>
              <w:t>tuule- või vee- erosiooni tagajärjel.</w:t>
            </w:r>
          </w:p>
        </w:tc>
      </w:tr>
      <w:tr w:rsidR="00CA6845">
        <w:tblPrEx>
          <w:tblCellMar>
            <w:top w:w="0" w:type="dxa"/>
            <w:bottom w:w="0" w:type="dxa"/>
          </w:tblCellMar>
        </w:tblPrEx>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Protsent, mis jääb nõude täitmisest puudu.</w:t>
            </w:r>
          </w:p>
        </w:tc>
      </w:tr>
      <w:tr w:rsidR="00CA6845">
        <w:tblPrEx>
          <w:tblCellMar>
            <w:top w:w="0" w:type="dxa"/>
            <w:bottom w:w="0" w:type="dxa"/>
          </w:tblCellMar>
        </w:tblPrEx>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Järgmisel aastal on võimalik talvine taimkate rajada.</w:t>
            </w:r>
          </w:p>
        </w:tc>
      </w:tr>
    </w:tbl>
    <w:p w:rsidR="00CA6845" w:rsidRDefault="00713FD7">
      <w:pPr>
        <w:pStyle w:val="ListParagraph"/>
        <w:ind w:left="3"/>
        <w:rPr>
          <w:b/>
          <w:i/>
          <w:lang w:eastAsia="et-EE"/>
        </w:rPr>
      </w:pPr>
      <w:r>
        <w:rPr>
          <w:b/>
          <w:i/>
          <w:lang w:eastAsia="et-EE"/>
        </w:rPr>
        <w:t xml:space="preserve">Maksimumvähendamine esmasel rikkumisel on 30% toetussummast. </w:t>
      </w:r>
    </w:p>
    <w:p w:rsidR="00CA6845" w:rsidRDefault="00713FD7">
      <w:pPr>
        <w:pStyle w:val="ListParagraph"/>
        <w:ind w:left="3"/>
      </w:pPr>
      <w:r>
        <w:rPr>
          <w:u w:val="single"/>
          <w:lang w:eastAsia="et-EE"/>
        </w:rPr>
        <w:t>Ulatuse</w:t>
      </w:r>
      <w:r>
        <w:rPr>
          <w:lang w:eastAsia="et-EE"/>
        </w:rPr>
        <w:t xml:space="preserve"> leidmise näide: Toetusõ</w:t>
      </w:r>
      <w:r>
        <w:rPr>
          <w:lang w:eastAsia="et-EE"/>
        </w:rPr>
        <w:t xml:space="preserve">iguslik maa kokku 20 ha, sellest 30% on (20x30/100) 6 ha, millel peab talvine taimkate. Tegelikult oli talvise taimkatte all 2 ha ehk 10 % (2x100/20). Rikkumine 30-10=20%. </w:t>
      </w:r>
    </w:p>
    <w:p w:rsidR="00CA6845" w:rsidRDefault="00713FD7">
      <w:pPr>
        <w:pStyle w:val="ListParagraph"/>
        <w:ind w:left="3"/>
      </w:pPr>
      <w:r>
        <w:rPr>
          <w:u w:val="single"/>
          <w:lang w:eastAsia="et-EE"/>
        </w:rPr>
        <w:lastRenderedPageBreak/>
        <w:t>Toetussumma vähendamine</w:t>
      </w:r>
      <w:r>
        <w:rPr>
          <w:lang w:eastAsia="et-EE"/>
        </w:rPr>
        <w:t>: ulatuse % x raskuse koef x kestuse koef, nt 20x1x1,0=20,00</w:t>
      </w:r>
      <w:r>
        <w:rPr>
          <w:lang w:eastAsia="et-EE"/>
        </w:rPr>
        <w:t>%</w:t>
      </w:r>
    </w:p>
    <w:p w:rsidR="00CA6845" w:rsidRDefault="00713FD7">
      <w:pPr>
        <w:pStyle w:val="ListParagraph"/>
        <w:numPr>
          <w:ilvl w:val="0"/>
          <w:numId w:val="2"/>
        </w:numPr>
        <w:suppressAutoHyphens w:val="0"/>
        <w:autoSpaceDE w:val="0"/>
        <w:spacing w:after="0" w:line="240" w:lineRule="auto"/>
        <w:textAlignment w:val="auto"/>
      </w:pPr>
      <w:r>
        <w:rPr>
          <w:b/>
        </w:rPr>
        <w:t>Taotleja säilitab põllumajandusmaal asuvat maaeluministri 14. jaanuari 2015. a määruse nr 4 „Maa heas põllumajandus- ja keskkonnaseisundis hoidmise nõuded” § 3 lõigetes 8–10 nimetatud looduse üksikobjekti, kinnismälestist ja kaardistatud pärandkultuuriob</w:t>
      </w:r>
      <w:r>
        <w:rPr>
          <w:b/>
        </w:rPr>
        <w:t>jekti</w:t>
      </w:r>
      <w:r>
        <w:t>.</w:t>
      </w:r>
      <w:r>
        <w:rPr>
          <w:rFonts w:ascii="TimesNewRomanPSMT" w:hAnsi="TimesNewRomanPSMT" w:cs="TimesNewRomanPSMT"/>
          <w:sz w:val="20"/>
          <w:szCs w:val="20"/>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0,5. Väheneb looduslik ja kultuuriline mitmekesisus. Kaovad looduslikult ja kultuuriliselt väärtuslikud objektid ja paigad.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25%, kui 1 objekti ei ole säilitatud; 50% kui 2 -5 objekti ei ole säilitatud; 100%, kui üle 5 objekti </w:t>
            </w:r>
            <w:r>
              <w:t>ei ole säilitatud.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Objekti autentsel kujul taastada ei ole võimalik.</w:t>
            </w:r>
          </w:p>
        </w:tc>
      </w:tr>
    </w:tbl>
    <w:p w:rsidR="00CA6845" w:rsidRDefault="00713FD7">
      <w:pPr>
        <w:pStyle w:val="ListParagraph"/>
        <w:ind w:left="3"/>
        <w:rPr>
          <w:b/>
          <w:i/>
          <w:lang w:eastAsia="et-EE"/>
        </w:rPr>
      </w:pPr>
      <w:r>
        <w:rPr>
          <w:b/>
          <w:i/>
          <w:lang w:eastAsia="et-EE"/>
        </w:rPr>
        <w:t xml:space="preserve">Maksimumvähendamine esmasel rikkumisel on 50% toetussummast. </w:t>
      </w:r>
    </w:p>
    <w:p w:rsidR="00CA6845" w:rsidRDefault="00713FD7">
      <w:pPr>
        <w:pStyle w:val="ListParagraph"/>
        <w:ind w:left="3"/>
      </w:pPr>
      <w:r>
        <w:rPr>
          <w:u w:val="single"/>
          <w:lang w:eastAsia="et-EE"/>
        </w:rPr>
        <w:t>Ulatus</w:t>
      </w:r>
      <w:r>
        <w:rPr>
          <w:lang w:eastAsia="et-EE"/>
        </w:rPr>
        <w:t xml:space="preserve"> leitakse vastavalt säilitamata objektide arvule, näiteks  3 objekti ei ole säilitatud – ulatus 50%</w:t>
      </w:r>
      <w:r>
        <w:rPr>
          <w:lang w:eastAsia="et-EE"/>
        </w:rPr>
        <w:t>.</w:t>
      </w:r>
    </w:p>
    <w:p w:rsidR="00CA6845" w:rsidRDefault="00713FD7">
      <w:pPr>
        <w:pStyle w:val="ListParagraph"/>
        <w:ind w:left="3"/>
      </w:pPr>
      <w:r>
        <w:rPr>
          <w:u w:val="single"/>
          <w:lang w:eastAsia="et-EE"/>
        </w:rPr>
        <w:t>Toetussumma vähendamine</w:t>
      </w:r>
      <w:r>
        <w:rPr>
          <w:lang w:eastAsia="et-EE"/>
        </w:rPr>
        <w:t>: ulatuse % x raskuse koef x kestuse koef, nt 50x1,0x0,5=25%.</w:t>
      </w:r>
    </w:p>
    <w:p w:rsidR="00CA6845" w:rsidRDefault="00713FD7">
      <w:pPr>
        <w:pStyle w:val="ListParagraph"/>
        <w:numPr>
          <w:ilvl w:val="0"/>
          <w:numId w:val="2"/>
        </w:numPr>
        <w:autoSpaceDE w:val="0"/>
        <w:spacing w:after="0" w:line="240" w:lineRule="auto"/>
        <w:jc w:val="both"/>
      </w:pPr>
      <w:r>
        <w:rPr>
          <w:b/>
        </w:rPr>
        <w:t>Taotleja tagab, et põllumajandusmaal on välistatud ebasoovitava taimestiku ulatuslik levik ja seda maad on võimalik kasutada järgmisel kasvuperioodil põllumajanduslikuks</w:t>
      </w:r>
      <w:r>
        <w:rPr>
          <w:b/>
        </w:rPr>
        <w:t xml:space="preserve"> tegevuseks ilma lisakuludeta</w:t>
      </w:r>
      <w: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 1,0. Levivad raskesti tõrjutavad taimed, nende tõrjeks tuleb kasutada taimekaitsevahendeid. Maa kasutusotstarve võib muutuda.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Rikkumisega pinna protsent kogu põllumajandusmaa pinnast.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w:t>
            </w:r>
            <w:r>
              <w:t xml:space="preserve"> Võimalik piirata ebasoovitavate taimede levikut vegetatsiooniperioodil hooldusvõtteid kasutades.</w:t>
            </w:r>
          </w:p>
        </w:tc>
      </w:tr>
    </w:tbl>
    <w:p w:rsidR="00CA6845" w:rsidRDefault="00713FD7">
      <w:pPr>
        <w:pStyle w:val="ListParagraph"/>
        <w:ind w:left="3"/>
        <w:rPr>
          <w:b/>
          <w:i/>
          <w:lang w:eastAsia="et-EE"/>
        </w:rPr>
      </w:pPr>
      <w:r>
        <w:rPr>
          <w:b/>
          <w:i/>
          <w:lang w:eastAsia="et-EE"/>
        </w:rPr>
        <w:t>Maksimumvähendamine esmasel rikkumisel on 20% toetussummast.</w:t>
      </w:r>
    </w:p>
    <w:p w:rsidR="00CA6845" w:rsidRDefault="00713FD7">
      <w:pPr>
        <w:pStyle w:val="ListParagraph"/>
        <w:ind w:left="3"/>
      </w:pPr>
      <w:r>
        <w:rPr>
          <w:u w:val="single"/>
          <w:lang w:eastAsia="et-EE"/>
        </w:rPr>
        <w:t xml:space="preserve">Ulatuse </w:t>
      </w:r>
      <w:r>
        <w:rPr>
          <w:lang w:eastAsia="et-EE"/>
        </w:rPr>
        <w:t>leidmise</w:t>
      </w:r>
      <w:r>
        <w:rPr>
          <w:u w:val="single"/>
          <w:lang w:eastAsia="et-EE"/>
        </w:rPr>
        <w:t xml:space="preserve"> </w:t>
      </w:r>
      <w:r>
        <w:rPr>
          <w:lang w:eastAsia="et-EE"/>
        </w:rPr>
        <w:t xml:space="preserve">näide: 3 põldu kokku pinnaga 10 ha; ühel põllul, mille pind 2 ha, tuvastatakse </w:t>
      </w:r>
      <w:r>
        <w:rPr>
          <w:lang w:eastAsia="et-EE"/>
        </w:rPr>
        <w:t>rikkumine 50% ehk poolel põllul (2x50/100=1 ha). Rikkumine kogu põllumajandusmaast 100x1/10=10%.</w:t>
      </w:r>
    </w:p>
    <w:p w:rsidR="00CA6845" w:rsidRDefault="00713FD7">
      <w:pPr>
        <w:pStyle w:val="ListParagraph"/>
        <w:ind w:left="3"/>
      </w:pPr>
      <w:r>
        <w:rPr>
          <w:u w:val="single"/>
          <w:lang w:eastAsia="et-EE"/>
        </w:rPr>
        <w:t>Toetussumma vähendamine</w:t>
      </w:r>
      <w:r>
        <w:rPr>
          <w:lang w:eastAsia="et-EE"/>
        </w:rPr>
        <w:t>: ulatuse % x raskuse koef x kestuse koef, nt 10x1,0x0,2=2,00%.</w:t>
      </w:r>
    </w:p>
    <w:p w:rsidR="00CA6845" w:rsidRDefault="00713FD7">
      <w:pPr>
        <w:pStyle w:val="ListParagraph"/>
        <w:numPr>
          <w:ilvl w:val="0"/>
          <w:numId w:val="2"/>
        </w:numPr>
        <w:autoSpaceDE w:val="0"/>
        <w:spacing w:after="0" w:line="240" w:lineRule="auto"/>
        <w:jc w:val="both"/>
      </w:pPr>
      <w:r>
        <w:rPr>
          <w:b/>
        </w:rPr>
        <w:t xml:space="preserve">Enne taimekaitsevahendi kasutamist korraldab taotleja põllumajandusmaal </w:t>
      </w:r>
      <w:r>
        <w:rPr>
          <w:b/>
        </w:rPr>
        <w:t>taimekahjustajate seire ja kannab andmed seire kohta veeseaduse alusel peetavasse põlluraamatusse.</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0,3. Puudub ülevaade taimekaitsevahendi kasutamise vajalikkusest.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Rikkumisega pinna protsent  kogu põllumajandusmaa pinnast.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0,3.  Kanded on võimalik koheselt lisada muudest allikatest nt kalender-märkmik. Seiret ei ole võimalik taimekaitsevahendiga pritsitud põllul teha.</w:t>
            </w:r>
          </w:p>
        </w:tc>
      </w:tr>
    </w:tbl>
    <w:p w:rsidR="00CA6845" w:rsidRDefault="00713FD7">
      <w:pPr>
        <w:pStyle w:val="ListParagraph"/>
        <w:ind w:left="3"/>
        <w:rPr>
          <w:b/>
          <w:i/>
          <w:lang w:eastAsia="et-EE"/>
        </w:rPr>
      </w:pPr>
      <w:r>
        <w:rPr>
          <w:b/>
          <w:i/>
          <w:lang w:eastAsia="et-EE"/>
        </w:rPr>
        <w:t>Maksimumvähendamine esmasel rikkumisel on 9% toetussummast.</w:t>
      </w:r>
    </w:p>
    <w:p w:rsidR="00CA6845" w:rsidRDefault="00713FD7">
      <w:pPr>
        <w:pStyle w:val="ListParagraph"/>
        <w:ind w:left="3"/>
      </w:pPr>
      <w:r>
        <w:rPr>
          <w:u w:val="single"/>
          <w:lang w:eastAsia="et-EE"/>
        </w:rPr>
        <w:t xml:space="preserve">Ulatuse </w:t>
      </w:r>
      <w:r>
        <w:rPr>
          <w:lang w:eastAsia="et-EE"/>
        </w:rPr>
        <w:t>leidmise</w:t>
      </w:r>
      <w:r>
        <w:rPr>
          <w:u w:val="single"/>
          <w:lang w:eastAsia="et-EE"/>
        </w:rPr>
        <w:t xml:space="preserve"> </w:t>
      </w:r>
      <w:r>
        <w:rPr>
          <w:lang w:eastAsia="et-EE"/>
        </w:rPr>
        <w:t>näide: 3 põldu kokku pin</w:t>
      </w:r>
      <w:r>
        <w:rPr>
          <w:lang w:eastAsia="et-EE"/>
        </w:rPr>
        <w:t>naga 10 ha; rikkumine ühel põllul pinnaga 2 ha. Rikkumine kogu põllumajandusmaast 100x2/10=20%.</w:t>
      </w:r>
    </w:p>
    <w:p w:rsidR="00CA6845" w:rsidRDefault="00713FD7">
      <w:pPr>
        <w:pStyle w:val="ListParagraph"/>
        <w:ind w:left="3"/>
      </w:pPr>
      <w:r>
        <w:rPr>
          <w:u w:val="single"/>
          <w:lang w:eastAsia="et-EE"/>
        </w:rPr>
        <w:t>Toetussumma vähendamine</w:t>
      </w:r>
      <w:r>
        <w:rPr>
          <w:lang w:eastAsia="et-EE"/>
        </w:rPr>
        <w:t>: ulatuse % x raskuse koef x kestuse koef, nt 20x0,3x0,3=1,80%.</w:t>
      </w:r>
    </w:p>
    <w:p w:rsidR="00CA6845" w:rsidRDefault="00713FD7">
      <w:pPr>
        <w:pStyle w:val="ListParagraph"/>
        <w:ind w:left="3"/>
        <w:rPr>
          <w:b/>
        </w:rPr>
      </w:pPr>
      <w:r>
        <w:rPr>
          <w:b/>
        </w:rPr>
        <w:t>PÕHITEGEVUSE NÕUDED:</w:t>
      </w:r>
    </w:p>
    <w:p w:rsidR="00CA6845" w:rsidRDefault="00713FD7">
      <w:pPr>
        <w:autoSpaceDE w:val="0"/>
        <w:spacing w:after="0"/>
      </w:pPr>
      <w:r>
        <w:rPr>
          <w:b/>
          <w:lang w:eastAsia="et-EE"/>
        </w:rPr>
        <w:t>1. P</w:t>
      </w:r>
      <w:r>
        <w:rPr>
          <w:b/>
        </w:rPr>
        <w:t>õllumajanduskultuurid on külvatud, maha pandud v</w:t>
      </w:r>
      <w:r>
        <w:rPr>
          <w:b/>
        </w:rPr>
        <w:t>õi istutatud hiljemalt kohustuseaasta 15. juunil, kasutades kohalikele normidele vastavaid agrotehnilisi võtteid, või hoitakse maad sama kuupäeva seisuga mustkesas või söötis</w:t>
      </w:r>
      <w:r>
        <w:rPr>
          <w:lang w:eastAsia="et-EE"/>
        </w:rP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lastRenderedPageBreak/>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 0,5. Soodustatakse umbrohtude, taimehaiguste ja -kahjurite levikut </w:t>
            </w:r>
            <w:r>
              <w:t>ning seeläbi suureneb taimekaitsevahendite kasutamine.</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Rikkumisega pinna protsent  toetusõiguslikust maast.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0,5. Saab külvata järgmisel aastal õigeaegselt ja õige külvitihedusega.</w:t>
            </w:r>
          </w:p>
        </w:tc>
      </w:tr>
    </w:tbl>
    <w:p w:rsidR="00CA6845" w:rsidRDefault="00713FD7">
      <w:pPr>
        <w:pStyle w:val="ListParagraph"/>
        <w:ind w:left="3"/>
      </w:pPr>
      <w:r>
        <w:rPr>
          <w:b/>
          <w:i/>
          <w:lang w:eastAsia="et-EE"/>
        </w:rPr>
        <w:t xml:space="preserve">Maksimumvähendamine esmasel rikkumisel on 25% </w:t>
      </w:r>
      <w:r>
        <w:rPr>
          <w:b/>
          <w:i/>
          <w:lang w:eastAsia="et-EE"/>
        </w:rPr>
        <w:t>toetussummast.</w:t>
      </w:r>
      <w:r>
        <w:rPr>
          <w:lang w:eastAsia="et-EE"/>
        </w:rPr>
        <w:t xml:space="preserve"> </w:t>
      </w:r>
    </w:p>
    <w:p w:rsidR="00CA6845" w:rsidRDefault="00713FD7">
      <w:pPr>
        <w:pStyle w:val="ListParagraph"/>
        <w:ind w:left="3"/>
      </w:pPr>
      <w:r>
        <w:rPr>
          <w:u w:val="single"/>
          <w:lang w:eastAsia="et-EE"/>
        </w:rPr>
        <w:t xml:space="preserve">Ulatuse </w:t>
      </w:r>
      <w:r>
        <w:rPr>
          <w:lang w:eastAsia="et-EE"/>
        </w:rPr>
        <w:t>leidmise näide: 3 põldu kokku pinnaga 10 ha; ühel põllul, mille pind 2 ha, tuvastatakse rikkumine 50% ehk poolel põllul (2x50/100=1 ha). Rikkumine kogu toetusõiguslikust maast 100x1/10=10%.</w:t>
      </w:r>
    </w:p>
    <w:p w:rsidR="00CA6845" w:rsidRDefault="00713FD7">
      <w:pPr>
        <w:pStyle w:val="ListParagraph"/>
        <w:ind w:left="3"/>
      </w:pPr>
      <w:r>
        <w:rPr>
          <w:u w:val="single"/>
          <w:lang w:eastAsia="et-EE"/>
        </w:rPr>
        <w:t>Toetussumma vähendamine</w:t>
      </w:r>
      <w:r>
        <w:rPr>
          <w:lang w:eastAsia="et-EE"/>
        </w:rPr>
        <w:t>: ulatuse % x rasku</w:t>
      </w:r>
      <w:r>
        <w:rPr>
          <w:lang w:eastAsia="et-EE"/>
        </w:rPr>
        <w:t>se koef x kestuse koef, nt 10x0,5x0,5=2,50%.</w:t>
      </w:r>
    </w:p>
    <w:p w:rsidR="00CA6845" w:rsidRDefault="00713FD7">
      <w:pPr>
        <w:pStyle w:val="ListParagraph"/>
        <w:ind w:left="3"/>
      </w:pPr>
      <w:r>
        <w:rPr>
          <w:b/>
        </w:rPr>
        <w:t>2</w:t>
      </w:r>
      <w:r>
        <w:t>.</w:t>
      </w:r>
      <w:r>
        <w:rPr>
          <w:rFonts w:ascii="Times New Roman" w:hAnsi="Times New Roman"/>
          <w:sz w:val="23"/>
          <w:szCs w:val="23"/>
        </w:rPr>
        <w:t xml:space="preserve"> </w:t>
      </w:r>
      <w:r>
        <w:rPr>
          <w:b/>
        </w:rPr>
        <w:t>Samal maal ei kasvatata sama liiki põllukultuuri või köögivilja kauem kui kahel järjestikusel aastal.</w:t>
      </w:r>
      <w:r>
        <w:rPr>
          <w:lang w:eastAsia="et-EE"/>
        </w:rPr>
        <w:t xml:space="preserve"> </w:t>
      </w:r>
      <w:r>
        <w:rPr>
          <w:b/>
        </w:rPr>
        <w:t>Samal maal ei kasvatata perekonda köömen kuuluvaid põllumajanduskultuure kauem kui kolmel järjestikusel aa</w:t>
      </w:r>
      <w:r>
        <w:rPr>
          <w:b/>
        </w:rPr>
        <w:t>stal.</w:t>
      </w:r>
      <w:r>
        <w:rPr>
          <w:rFonts w:ascii="Times New Roman" w:hAnsi="Times New Roman"/>
          <w:sz w:val="23"/>
          <w:szCs w:val="23"/>
        </w:rPr>
        <w:t xml:space="preserve"> </w:t>
      </w:r>
      <w:r>
        <w:rPr>
          <w:b/>
        </w:rPr>
        <w:t>Nõudeid ei pea järgima mitmeaastaste köögiviljade (</w:t>
      </w:r>
      <w:r>
        <w:rPr>
          <w:color w:val="000000"/>
        </w:rPr>
        <w:t>rabarber, artišokk, spargel, maapirn, mädarõigas ja mugullauk</w:t>
      </w:r>
      <w:r>
        <w:rPr>
          <w:b/>
        </w:rPr>
        <w:t>), maasika, ravimtaimede ja maitsetaimede kasvatamisel.</w:t>
      </w:r>
      <w:r>
        <w:rPr>
          <w:lang w:eastAsia="et-EE"/>
        </w:rPr>
        <w:t xml:space="preserve"> </w:t>
      </w:r>
    </w:p>
    <w:p w:rsidR="00CA6845" w:rsidRDefault="00713FD7">
      <w:pPr>
        <w:pStyle w:val="ListParagraph"/>
        <w:spacing w:after="0"/>
        <w:ind w:left="3"/>
      </w:pPr>
      <w:r>
        <w:rPr>
          <w:lang w:eastAsia="et-EE"/>
        </w:rPr>
        <w:t>Järgnevust ei katkesta mustkesa ja sööti jäetud maa</w:t>
      </w:r>
      <w:r>
        <w:rPr>
          <w:b/>
          <w:lang w:eastAsia="et-EE"/>
        </w:rPr>
        <w:t>.</w:t>
      </w:r>
      <w:r>
        <w:rPr>
          <w:lang w:eastAsia="et-EE"/>
        </w:rPr>
        <w:t xml:space="preserve"> Nõude täitmisel peab arvesta</w:t>
      </w:r>
      <w:r>
        <w:rPr>
          <w:lang w:eastAsia="et-EE"/>
        </w:rPr>
        <w:t>ma samal maal kohustuseperioodile eelnenud aastatel kasvatatud põllumajanduskultuuridega.</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rPr>
                <w:b/>
                <w:lang w:eastAsia="et-EE"/>
              </w:rPr>
              <w:t xml:space="preserve"> </w:t>
            </w: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 xml:space="preserve">Koef. 1,0. Soodustatakse umbrohtude, taimehaiguste ja -kahjurite levikut ning seeläbi suureneb vajadus taimekaitsevahendite kasutamiseks, mis omakorda pärsib </w:t>
            </w:r>
            <w:r>
              <w:t>elurikkust. Halveneb mulla struktuur ja fütosanitaarne seisund,  väheneb mullaviljakus.)</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Rikkumisega pinna protsent  toetusõiguslikust maast.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ind w:left="0"/>
            </w:pPr>
            <w:r>
              <w:t>Koef. 1,0. (Võimalik kasvatada järgmisel aastal kultuuri, mis katkestab järgnevuse.)</w:t>
            </w:r>
          </w:p>
        </w:tc>
      </w:tr>
    </w:tbl>
    <w:p w:rsidR="00CA6845" w:rsidRDefault="00713FD7">
      <w:r>
        <w:rPr>
          <w:b/>
          <w:i/>
        </w:rPr>
        <w:t xml:space="preserve">Maksimumvähendamine </w:t>
      </w:r>
      <w:r>
        <w:rPr>
          <w:b/>
          <w:i/>
          <w:lang w:eastAsia="et-EE"/>
        </w:rPr>
        <w:t xml:space="preserve">esmasel rikkumisel on </w:t>
      </w:r>
      <w:r>
        <w:rPr>
          <w:b/>
          <w:i/>
        </w:rPr>
        <w:t>100% toetussummast.</w:t>
      </w:r>
    </w:p>
    <w:p w:rsidR="00CA6845" w:rsidRDefault="00713FD7">
      <w:pPr>
        <w:pStyle w:val="ListParagraph"/>
        <w:ind w:left="3"/>
      </w:pPr>
      <w:r>
        <w:rPr>
          <w:u w:val="single"/>
          <w:lang w:eastAsia="et-EE"/>
        </w:rPr>
        <w:t>Ulatuse</w:t>
      </w:r>
      <w:r>
        <w:rPr>
          <w:lang w:eastAsia="et-EE"/>
        </w:rPr>
        <w:t xml:space="preserve"> leidmise näide: 3 põldu kokku pinnaga 10 ha; rikkumine ühel põllul pinnaga 2 ha. Rikkumine kogu toetusõiguslikust maast 100x2/10=20%.</w:t>
      </w:r>
    </w:p>
    <w:p w:rsidR="00CA6845" w:rsidRDefault="00713FD7">
      <w:pPr>
        <w:pStyle w:val="ListParagraph"/>
        <w:ind w:left="3"/>
      </w:pPr>
      <w:r>
        <w:rPr>
          <w:u w:val="single"/>
          <w:lang w:eastAsia="et-EE"/>
        </w:rPr>
        <w:t>Toetussumma vähendamine</w:t>
      </w:r>
      <w:r>
        <w:rPr>
          <w:lang w:eastAsia="et-EE"/>
        </w:rPr>
        <w:t xml:space="preserve">: ulatuse % x raskuse koef x </w:t>
      </w:r>
      <w:r>
        <w:rPr>
          <w:lang w:eastAsia="et-EE"/>
        </w:rPr>
        <w:t>kestuse koef, nt 20x1,0x1,0=20,00%.</w:t>
      </w:r>
    </w:p>
    <w:p w:rsidR="00CA6845" w:rsidRDefault="00713FD7">
      <w:r>
        <w:rPr>
          <w:b/>
        </w:rPr>
        <w:t>3. Samal maal ei kasvatata teravilja kauem kui kolmel järjestikusel aastal</w:t>
      </w:r>
      <w:r>
        <w:rPr>
          <w:i/>
          <w:lang w:eastAsia="et-EE"/>
        </w:rPr>
        <w:t xml:space="preserve">. </w:t>
      </w:r>
    </w:p>
    <w:p w:rsidR="00CA6845" w:rsidRDefault="00713FD7">
      <w:pPr>
        <w:spacing w:after="0"/>
        <w:jc w:val="both"/>
      </w:pPr>
      <w:r>
        <w:rPr>
          <w:lang w:eastAsia="et-EE"/>
        </w:rPr>
        <w:t>Mustkesa ja sööti jäetud maa kultuuride järgnevust ei katkesta. M</w:t>
      </w:r>
      <w:r>
        <w:t>aisi või tatra kasvatamine katkestab teraviljade järgnevuse</w:t>
      </w:r>
      <w:r>
        <w:rPr>
          <w:lang w:eastAsia="et-EE"/>
        </w:rPr>
        <w:t>. Nõude täitmisel p</w:t>
      </w:r>
      <w:r>
        <w:rPr>
          <w:lang w:eastAsia="et-EE"/>
        </w:rPr>
        <w:t xml:space="preserve">eab arvestama samal maal kohustuseperioodile eelnenud aastatel kasvatatud põllumajanduskultuuridega.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Soodustatakse umbrohtude, taimehaiguste ja -kahjurite levikut ning seeläbi suureneb vajadus taimekaitsevahendite kasutamiseks, mis omako</w:t>
            </w:r>
            <w:r>
              <w:t>rda pärsib elurikkust. Halveneb mulla struktuur ja fütosanitaarne seisund,  väheneb mullaviljakus.</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Rikkumisega pinna protsent  toetusõiguslikust maast.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 1,0. Võimalik kasvatada järgmisel aastal või selle aasta sügisel kultuuri, mis </w:t>
            </w:r>
            <w:r>
              <w:t>katkestab järgnevuse.</w:t>
            </w:r>
          </w:p>
        </w:tc>
      </w:tr>
    </w:tbl>
    <w:p w:rsidR="00CA6845" w:rsidRDefault="00713FD7">
      <w:r>
        <w:rPr>
          <w:b/>
          <w:i/>
        </w:rPr>
        <w:t xml:space="preserve">Maksimumvähendamine </w:t>
      </w:r>
      <w:r>
        <w:rPr>
          <w:b/>
          <w:i/>
          <w:lang w:eastAsia="et-EE"/>
        </w:rPr>
        <w:t xml:space="preserve">esmasel rikkumisel on </w:t>
      </w:r>
      <w:r>
        <w:rPr>
          <w:b/>
          <w:i/>
        </w:rPr>
        <w:t>100% toetussummast.</w:t>
      </w:r>
    </w:p>
    <w:p w:rsidR="00CA6845" w:rsidRDefault="00713FD7">
      <w:pPr>
        <w:pStyle w:val="ListParagraph"/>
        <w:ind w:left="3"/>
      </w:pPr>
      <w:r>
        <w:rPr>
          <w:u w:val="single"/>
          <w:lang w:eastAsia="et-EE"/>
        </w:rPr>
        <w:t>Ulatuse</w:t>
      </w:r>
      <w:r>
        <w:rPr>
          <w:lang w:eastAsia="et-EE"/>
        </w:rPr>
        <w:t xml:space="preserve"> leidmise näide: 3 põldu kokku pinnaga 10 ha; rikkumine ühel põllul pinnaga 2 ha. Rikkumine kogu toetusõiguslikust maast 100x2/10=20%.</w:t>
      </w:r>
    </w:p>
    <w:p w:rsidR="00CA6845" w:rsidRDefault="00713FD7">
      <w:pPr>
        <w:pStyle w:val="ListParagraph"/>
        <w:ind w:left="3"/>
      </w:pPr>
      <w:r>
        <w:rPr>
          <w:u w:val="single"/>
          <w:lang w:eastAsia="et-EE"/>
        </w:rPr>
        <w:lastRenderedPageBreak/>
        <w:t>Toetussumma vähendamine</w:t>
      </w:r>
      <w:r>
        <w:rPr>
          <w:lang w:eastAsia="et-EE"/>
        </w:rPr>
        <w:t>: ulat</w:t>
      </w:r>
      <w:r>
        <w:rPr>
          <w:lang w:eastAsia="et-EE"/>
        </w:rPr>
        <w:t>use % x raskuse koef x kestuse koef, nt 20x1,0x1,0=20,00%.</w:t>
      </w:r>
    </w:p>
    <w:p w:rsidR="00CA6845" w:rsidRDefault="00713FD7">
      <w:pPr>
        <w:autoSpaceDE w:val="0"/>
        <w:spacing w:after="0"/>
      </w:pPr>
      <w:r>
        <w:rPr>
          <w:b/>
          <w:lang w:eastAsia="et-EE"/>
        </w:rPr>
        <w:t xml:space="preserve">4. </w:t>
      </w:r>
      <w:r>
        <w:rPr>
          <w:b/>
        </w:rPr>
        <w:t>Ristõieliste sugukonda kuuluvaid põllumajanduskultuure ei kasvatata samal maal uuesti enne kolme aasta möödumist.</w:t>
      </w:r>
      <w:r>
        <w:rPr>
          <w:i/>
          <w:lang w:eastAsia="et-EE"/>
        </w:rPr>
        <w:t xml:space="preserve"> </w:t>
      </w:r>
    </w:p>
    <w:p w:rsidR="00CA6845" w:rsidRDefault="00713FD7">
      <w:pPr>
        <w:autoSpaceDE w:val="0"/>
        <w:spacing w:after="0"/>
        <w:jc w:val="both"/>
      </w:pPr>
      <w:r>
        <w:rPr>
          <w:lang w:eastAsia="et-EE"/>
        </w:rPr>
        <w:t>N</w:t>
      </w:r>
      <w:r>
        <w:t xml:space="preserve">õudeid ei pea järgima mitmeaastaste köögiviljade </w:t>
      </w:r>
      <w:r>
        <w:rPr>
          <w:b/>
        </w:rPr>
        <w:t>(</w:t>
      </w:r>
      <w:r>
        <w:rPr>
          <w:color w:val="000000"/>
        </w:rPr>
        <w:t>rabarber, artišokk, spargel,</w:t>
      </w:r>
      <w:r>
        <w:rPr>
          <w:color w:val="000000"/>
        </w:rPr>
        <w:t xml:space="preserve"> maapirn, mädarõigas ja mugullauk</w:t>
      </w:r>
      <w:r>
        <w:rPr>
          <w:b/>
        </w:rPr>
        <w:t>)</w:t>
      </w:r>
      <w:r>
        <w:t>, maasika, ravimtaimede ja maitsetaimede kasvatamisel</w:t>
      </w:r>
      <w:r>
        <w:rPr>
          <w:lang w:eastAsia="et-EE"/>
        </w:rPr>
        <w:t xml:space="preserve">. Nõude täitmisel peab arvestama samal maal kohustuseperioodile eelnenud aastatel kasvatatud põllumajanduskultuuridega. </w:t>
      </w:r>
    </w:p>
    <w:p w:rsidR="00CA6845" w:rsidRDefault="00CA6845">
      <w:pPr>
        <w:autoSpaceDE w:val="0"/>
        <w:spacing w:after="0"/>
      </w:pPr>
    </w:p>
    <w:tbl>
      <w:tblPr>
        <w:tblW w:w="8717" w:type="dxa"/>
        <w:tblInd w:w="3" w:type="dxa"/>
        <w:tblCellMar>
          <w:left w:w="10" w:type="dxa"/>
          <w:right w:w="10" w:type="dxa"/>
        </w:tblCellMar>
        <w:tblLook w:val="0000" w:firstRow="0" w:lastRow="0" w:firstColumn="0" w:lastColumn="0" w:noHBand="0" w:noVBand="0"/>
      </w:tblPr>
      <w:tblGrid>
        <w:gridCol w:w="1217"/>
        <w:gridCol w:w="7500"/>
      </w:tblGrid>
      <w:tr w:rsidR="00CA6845">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Soodustatakse mulla kurnamist</w:t>
            </w:r>
            <w:r>
              <w:t>, taimehaiguste ja -kahjurite levikut ning seeläbi suureneb vajadus taimekaitsevahendite kasutamiseks, mis omakorda pärsib elurikkust. Halveneb mulla struktuur ja fütosanitaarne seisund,  väheneb mullaviljakus.</w:t>
            </w:r>
          </w:p>
        </w:tc>
      </w:tr>
      <w:tr w:rsidR="00CA6845">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Rikkumisega pinna protsent  </w:t>
            </w:r>
            <w:r>
              <w:t>toetusõiguslikust maast.</w:t>
            </w:r>
          </w:p>
        </w:tc>
      </w:tr>
      <w:tr w:rsidR="00CA6845">
        <w:tblPrEx>
          <w:tblCellMar>
            <w:top w:w="0" w:type="dxa"/>
            <w:bottom w:w="0" w:type="dxa"/>
          </w:tblCellMar>
        </w:tblPrEx>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ind w:left="0"/>
            </w:pPr>
            <w:r>
              <w:t>Koef. 1,0. Võimalik kasvatada järgmisel aastal kultuuri, mis ei kuulu ristõieliste sugukonda.</w:t>
            </w:r>
          </w:p>
        </w:tc>
      </w:tr>
    </w:tbl>
    <w:p w:rsidR="00CA6845" w:rsidRDefault="00713FD7">
      <w:pPr>
        <w:pStyle w:val="ListParagraph"/>
        <w:ind w:left="3"/>
      </w:pPr>
      <w:r>
        <w:rPr>
          <w:b/>
          <w:i/>
          <w:lang w:eastAsia="et-EE"/>
        </w:rPr>
        <w:t>Maksimumvähendamine esmasel rikkumisel on 100% toetussummast.</w:t>
      </w:r>
      <w:r>
        <w:rPr>
          <w:lang w:eastAsia="et-EE"/>
        </w:rPr>
        <w:t xml:space="preserve"> </w:t>
      </w:r>
    </w:p>
    <w:p w:rsidR="00CA6845" w:rsidRDefault="00713FD7">
      <w:pPr>
        <w:pStyle w:val="ListParagraph"/>
        <w:ind w:left="3"/>
      </w:pPr>
      <w:r>
        <w:rPr>
          <w:u w:val="single"/>
          <w:lang w:eastAsia="et-EE"/>
        </w:rPr>
        <w:t>Ulatuse</w:t>
      </w:r>
      <w:r>
        <w:rPr>
          <w:lang w:eastAsia="et-EE"/>
        </w:rPr>
        <w:t xml:space="preserve"> leidmise näide: 3 põldu kokku pinnaga 10 ha; rikkumine </w:t>
      </w:r>
      <w:r>
        <w:rPr>
          <w:lang w:eastAsia="et-EE"/>
        </w:rPr>
        <w:t>ühel põllul pinnaga 2 ha. Rikkumine kogu TÕ maast 100x2/10=20%.</w:t>
      </w:r>
    </w:p>
    <w:p w:rsidR="00CA6845" w:rsidRDefault="00713FD7">
      <w:pPr>
        <w:pStyle w:val="ListParagraph"/>
        <w:ind w:left="3"/>
      </w:pPr>
      <w:r>
        <w:rPr>
          <w:u w:val="single"/>
          <w:lang w:eastAsia="et-EE"/>
        </w:rPr>
        <w:t>Toetussumma vähendamine</w:t>
      </w:r>
      <w:r>
        <w:rPr>
          <w:lang w:eastAsia="et-EE"/>
        </w:rPr>
        <w:t>: ulatuse % x raskuse koef x kestuse koef, nt 20x1,0x1,0=20,00%.</w:t>
      </w:r>
    </w:p>
    <w:p w:rsidR="00CA6845" w:rsidRDefault="00713FD7">
      <w:pPr>
        <w:pStyle w:val="ListParagraph"/>
        <w:spacing w:after="0"/>
        <w:ind w:left="3"/>
      </w:pPr>
      <w:r>
        <w:rPr>
          <w:b/>
        </w:rPr>
        <w:t xml:space="preserve"> 5. Taotleja kasutab külvisena taotluse esitamise aastale eelneva kalendriaasta sügisesel ja</w:t>
      </w:r>
      <w:r>
        <w:rPr>
          <w:b/>
          <w:i/>
          <w:lang w:eastAsia="et-EE"/>
        </w:rPr>
        <w:t xml:space="preserve"> </w:t>
      </w:r>
      <w:r>
        <w:rPr>
          <w:b/>
        </w:rPr>
        <w:t>taotluse es</w:t>
      </w:r>
      <w:r>
        <w:rPr>
          <w:b/>
        </w:rPr>
        <w:t>itamise aasta kevadisel teraviljade külvipinnal kokku vähemalt 15 % sertifitseeritud teraviljaseemet.</w:t>
      </w:r>
      <w:r>
        <w:rPr>
          <w:rFonts w:ascii="Times New Roman" w:hAnsi="Times New Roman"/>
          <w:sz w:val="23"/>
          <w:szCs w:val="23"/>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Levivad taimekahjustajad.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Protsent, mis jääb nõude täitmisest puudu.</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Koef.1,0. Sel aastal nõuet täita ei ole võimalik. </w:t>
            </w:r>
            <w:r>
              <w:t>Järgmisel aastal nõude täitmiseks on võimalik sert seemnega külvata selle aasta sügisel või järgmise aasta kevadel.</w:t>
            </w:r>
          </w:p>
        </w:tc>
      </w:tr>
    </w:tbl>
    <w:p w:rsidR="00CA6845" w:rsidRDefault="00713FD7">
      <w:pPr>
        <w:pStyle w:val="ListParagraph"/>
        <w:ind w:left="3"/>
      </w:pPr>
      <w:r>
        <w:rPr>
          <w:b/>
          <w:i/>
          <w:lang w:eastAsia="et-EE"/>
        </w:rPr>
        <w:t xml:space="preserve">Maksimumvähendamine esmasel rikkumisel on 15% toetussummast. </w:t>
      </w:r>
    </w:p>
    <w:p w:rsidR="00CA6845" w:rsidRDefault="00713FD7">
      <w:pPr>
        <w:pStyle w:val="ListParagraph"/>
        <w:ind w:left="3"/>
      </w:pPr>
      <w:r>
        <w:rPr>
          <w:u w:val="single"/>
          <w:lang w:eastAsia="et-EE"/>
        </w:rPr>
        <w:t>Ulatuse</w:t>
      </w:r>
      <w:r>
        <w:rPr>
          <w:lang w:eastAsia="et-EE"/>
        </w:rPr>
        <w:t xml:space="preserve"> leidmise näide: Teraviljadega külvatud maa kokku 20 ha, sellest 15% o</w:t>
      </w:r>
      <w:r>
        <w:rPr>
          <w:lang w:eastAsia="et-EE"/>
        </w:rPr>
        <w:t xml:space="preserve">n (20x15/100) 3 ha, mis peab olema sert seemnega külvatud. Sert seemnega külvatud 2 ha ehk 10 % (2x100/20). Ulatus 15-10=5% </w:t>
      </w:r>
    </w:p>
    <w:p w:rsidR="00CA6845" w:rsidRDefault="00713FD7">
      <w:pPr>
        <w:pStyle w:val="ListParagraph"/>
        <w:ind w:left="3"/>
      </w:pPr>
      <w:r>
        <w:rPr>
          <w:u w:val="single"/>
          <w:lang w:eastAsia="et-EE"/>
        </w:rPr>
        <w:t>Toetussumma vähendamine</w:t>
      </w:r>
      <w:r>
        <w:rPr>
          <w:lang w:eastAsia="et-EE"/>
        </w:rPr>
        <w:t>: ulatuse % x raskuse koef x kestuse koef, nt 5x1x1=5%.</w:t>
      </w:r>
    </w:p>
    <w:p w:rsidR="00CA6845" w:rsidRDefault="00713FD7">
      <w:pPr>
        <w:autoSpaceDE w:val="0"/>
        <w:spacing w:after="0"/>
        <w:rPr>
          <w:b/>
        </w:rPr>
      </w:pPr>
      <w:r>
        <w:rPr>
          <w:b/>
        </w:rPr>
        <w:t>6. Taotleja ei kasuta glüfosaati sisaldavaid taimeka</w:t>
      </w:r>
      <w:r>
        <w:rPr>
          <w:b/>
        </w:rPr>
        <w:t>itsevahendeid:</w:t>
      </w:r>
    </w:p>
    <w:p w:rsidR="00CA6845" w:rsidRDefault="00713FD7">
      <w:pPr>
        <w:autoSpaceDE w:val="0"/>
        <w:spacing w:after="0"/>
        <w:rPr>
          <w:b/>
        </w:rPr>
      </w:pPr>
      <w:r>
        <w:rPr>
          <w:b/>
        </w:rPr>
        <w:t>1) põllukultuuridel ja köögiviljadel taimede tärkamisest, istutamisest või maha panemisest kuni saagi koristamiseni;</w:t>
      </w:r>
    </w:p>
    <w:p w:rsidR="00CA6845" w:rsidRDefault="00713FD7">
      <w:pPr>
        <w:autoSpaceDE w:val="0"/>
        <w:spacing w:after="0"/>
        <w:rPr>
          <w:b/>
        </w:rPr>
      </w:pPr>
      <w:r>
        <w:rPr>
          <w:b/>
        </w:rPr>
        <w:t>2) haljaskesal ja haljasväetiseks kasvatatavatel taimedel;</w:t>
      </w:r>
    </w:p>
    <w:p w:rsidR="00CA6845" w:rsidRDefault="00713FD7">
      <w:pPr>
        <w:pStyle w:val="ListParagraph"/>
        <w:spacing w:after="0"/>
        <w:ind w:left="3"/>
      </w:pPr>
      <w:r>
        <w:rPr>
          <w:b/>
        </w:rPr>
        <w:t>3) põllul, mille kohta taotletakse toetust mesilaste korjealade r</w:t>
      </w:r>
      <w:r>
        <w:rPr>
          <w:b/>
        </w:rPr>
        <w:t>ajamise lisategevuse eest</w:t>
      </w:r>
      <w:r>
        <w:t>.</w:t>
      </w:r>
      <w:r>
        <w:rPr>
          <w:lang w:eastAsia="et-EE"/>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0,5. Oht loomade, lindude ja inimese jt tervisele. Mulla, vee ja toidu saastumine taimekaitsevahendi jääkidega.</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 xml:space="preserve">Rikkumisega pinna protsent </w:t>
            </w:r>
            <w:r>
              <w:rPr>
                <w:lang w:eastAsia="et-EE"/>
              </w:rPr>
              <w:t>toetusõiguslikust</w:t>
            </w:r>
            <w:r>
              <w:t xml:space="preserve"> pinnast.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KESTVUS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 1,0. Glüfosaadi </w:t>
            </w:r>
            <w:r>
              <w:t>kasutamisel jäävad jäägid mulda mitmeks aastaks.</w:t>
            </w:r>
          </w:p>
        </w:tc>
      </w:tr>
    </w:tbl>
    <w:p w:rsidR="00CA6845" w:rsidRDefault="00713FD7">
      <w:pPr>
        <w:pStyle w:val="ListParagraph"/>
        <w:ind w:left="3"/>
      </w:pPr>
      <w:r>
        <w:rPr>
          <w:b/>
          <w:i/>
          <w:lang w:eastAsia="et-EE"/>
        </w:rPr>
        <w:t>Maksimumvähendamine esmasel rikkumisel on 50% toetussummast.</w:t>
      </w:r>
      <w:r>
        <w:rPr>
          <w:lang w:eastAsia="et-EE"/>
        </w:rPr>
        <w:t xml:space="preserve"> </w:t>
      </w:r>
    </w:p>
    <w:p w:rsidR="00CA6845" w:rsidRDefault="00713FD7">
      <w:pPr>
        <w:pStyle w:val="ListParagraph"/>
        <w:ind w:left="3"/>
      </w:pPr>
      <w:r>
        <w:rPr>
          <w:u w:val="single"/>
          <w:lang w:eastAsia="et-EE"/>
        </w:rPr>
        <w:lastRenderedPageBreak/>
        <w:t>Ulatuse</w:t>
      </w:r>
      <w:r>
        <w:rPr>
          <w:lang w:eastAsia="et-EE"/>
        </w:rPr>
        <w:t xml:space="preserve"> leidmise näide: 3 põldu kokku pinnaga 10 ha; rikkumine ühel põllul pinnaga 2 ha. Rikkumine toetusõiguslikust maast 100x2/10=20%.</w:t>
      </w:r>
    </w:p>
    <w:p w:rsidR="00CA6845" w:rsidRDefault="00713FD7">
      <w:pPr>
        <w:pStyle w:val="ListParagraph"/>
        <w:ind w:left="3"/>
      </w:pPr>
      <w:r>
        <w:rPr>
          <w:u w:val="single"/>
          <w:lang w:eastAsia="et-EE"/>
        </w:rPr>
        <w:t>Toetuss</w:t>
      </w:r>
      <w:r>
        <w:rPr>
          <w:u w:val="single"/>
          <w:lang w:eastAsia="et-EE"/>
        </w:rPr>
        <w:t>umma vähendamine</w:t>
      </w:r>
      <w:r>
        <w:rPr>
          <w:lang w:eastAsia="et-EE"/>
        </w:rPr>
        <w:t>: ulatuse % x raskuse koef x kestuse koef, nt 20x0,5x1,0=10,00%.</w:t>
      </w:r>
    </w:p>
    <w:p w:rsidR="00CA6845" w:rsidRDefault="00713FD7">
      <w:pPr>
        <w:autoSpaceDE w:val="0"/>
        <w:spacing w:after="0" w:line="240" w:lineRule="auto"/>
        <w:rPr>
          <w:b/>
        </w:rPr>
      </w:pPr>
      <w:r>
        <w:rPr>
          <w:b/>
        </w:rPr>
        <w:t xml:space="preserve">7. Taotleja koostab kogu põllumajandusliku majapidamise põllumajandusmaa kohta iga kohustuseaasta 15. juuniks väetusplaani, milles on vähemalt andmed kohustuseaastal põldudel </w:t>
      </w:r>
      <w:r>
        <w:rPr>
          <w:b/>
        </w:rPr>
        <w:t xml:space="preserve">kasutatavate orgaaniliste ja mineraalväetiste kohta, arvestades väetatavate põllumajanduskultuuride toitainevajadust, saaki ning mulla toiteelementide  ja  orgaanilise süsiniku sisaldust.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Koef. 0,2. Raskem on planeerida põllul tehtavaid töid ja </w:t>
            </w:r>
            <w:r>
              <w:t>põllule antavaid väetiste koguseid.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ind w:left="0"/>
            </w:pPr>
            <w:r>
              <w:t>Rikkumisega pinna protsent p</w:t>
            </w:r>
            <w:r>
              <w:rPr>
                <w:lang w:eastAsia="et-EE"/>
              </w:rPr>
              <w:t>õllumajandus</w:t>
            </w:r>
            <w:r>
              <w:t xml:space="preserve">maast </w:t>
            </w:r>
            <w:r>
              <w:rPr>
                <w:lang w:eastAsia="et-EE"/>
              </w:rPr>
              <w:t>ning kui väetusplaan puudub, siis ulatus 100%.</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 Andmeid on võimalik taastada või parandada nt põlluraamatu andmete alusel.</w:t>
            </w:r>
          </w:p>
        </w:tc>
      </w:tr>
    </w:tbl>
    <w:p w:rsidR="00CA6845" w:rsidRDefault="00713FD7">
      <w:pPr>
        <w:pStyle w:val="ListParagraph"/>
        <w:ind w:left="3"/>
        <w:rPr>
          <w:b/>
          <w:i/>
          <w:lang w:eastAsia="et-EE"/>
        </w:rPr>
      </w:pPr>
      <w:r>
        <w:rPr>
          <w:b/>
          <w:i/>
          <w:lang w:eastAsia="et-EE"/>
        </w:rPr>
        <w:t xml:space="preserve">Maksimumvähendamine </w:t>
      </w:r>
      <w:r>
        <w:rPr>
          <w:b/>
          <w:i/>
          <w:lang w:eastAsia="et-EE"/>
        </w:rPr>
        <w:t xml:space="preserve">esmasel rikkumisel on 4% toetussummast. </w:t>
      </w:r>
    </w:p>
    <w:p w:rsidR="00CA6845" w:rsidRDefault="00713FD7">
      <w:pPr>
        <w:pStyle w:val="ListParagraph"/>
        <w:ind w:left="3"/>
      </w:pPr>
      <w:r>
        <w:rPr>
          <w:u w:val="single"/>
          <w:lang w:eastAsia="et-EE"/>
        </w:rPr>
        <w:t>Ulatuse</w:t>
      </w:r>
      <w:r>
        <w:rPr>
          <w:lang w:eastAsia="et-EE"/>
        </w:rPr>
        <w:t xml:space="preserve"> leidmise näide: 3 põldu kokku pinnaga 10 ha; rikkumine ühel põllul pinnaga 2 ha. Rikkumine põllumajandusmaast 100x2/10=20%.</w:t>
      </w:r>
    </w:p>
    <w:p w:rsidR="00CA6845" w:rsidRDefault="00713FD7">
      <w:pPr>
        <w:pStyle w:val="ListParagraph"/>
        <w:ind w:left="3"/>
      </w:pPr>
      <w:r>
        <w:rPr>
          <w:u w:val="single"/>
          <w:lang w:eastAsia="et-EE"/>
        </w:rPr>
        <w:t>Toetussumma vähendamine</w:t>
      </w:r>
      <w:r>
        <w:rPr>
          <w:lang w:eastAsia="et-EE"/>
        </w:rPr>
        <w:t>: ulatuse % x raskuse koef x kestuse koef, nt 20x0,4x0,1=0,8</w:t>
      </w:r>
      <w:r>
        <w:rPr>
          <w:lang w:eastAsia="et-EE"/>
        </w:rPr>
        <w:t>0%.</w:t>
      </w:r>
    </w:p>
    <w:p w:rsidR="00CA6845" w:rsidRDefault="00713FD7">
      <w:pPr>
        <w:autoSpaceDE w:val="0"/>
        <w:spacing w:after="0"/>
        <w:rPr>
          <w:b/>
        </w:rPr>
      </w:pPr>
      <w:r>
        <w:rPr>
          <w:b/>
        </w:rPr>
        <w:t>8. Taotleja kasvatab vähemalt 15% toetusõiguslikul maal liblikõieliste sugukonda kuuluvaid põllumajanduskultuure puhaskultuurina, segus kõrreliste heintaimedega või segus teiste haljasväetiseks kasvatatavate põllumajanduskultuuridega. Liblikõieliste pu</w:t>
      </w:r>
      <w:r>
        <w:rPr>
          <w:b/>
        </w:rPr>
        <w:t xml:space="preserve">haskultuuri ja liblikõieliste-kõrreliste heintaimede segu on lubatud kasvatada ka allakülvina. </w:t>
      </w:r>
    </w:p>
    <w:p w:rsidR="00CA6845" w:rsidRDefault="00713FD7">
      <w:pPr>
        <w:autoSpaceDE w:val="0"/>
        <w:spacing w:after="0"/>
      </w:pPr>
      <w:r>
        <w:rPr>
          <w:b/>
        </w:rPr>
        <w:t>Liblikõieliste kaetus liblikõieliste-kõrreliste heintaimede ja liblikõieliste-haljasväetistaimede segu taimikus peab olema vähemalt 30 %. Põldhernest on lubatud</w:t>
      </w:r>
      <w:r>
        <w:rPr>
          <w:b/>
        </w:rPr>
        <w:t xml:space="preserve"> kasvatada tugikultuuriga, kui põldherne kaetus segu taimikus on vähemalt 70 %.</w:t>
      </w:r>
      <w:r>
        <w:rPr>
          <w:b/>
          <w:lang w:eastAsia="et-EE"/>
        </w:rPr>
        <w:t xml:space="preserve">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Väheneb mullaviljakus, suureneb taimekaitsevahendite ja mineraalväetiste kasutamine ja seeläbi oht veekeskkonnale ja elurikkusele.</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Protsent, mis jääb</w:t>
            </w:r>
            <w:r>
              <w:t xml:space="preserve"> nõude täitmisest puudu.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Võimalik liblikõielisi külvata selle aasta sügisel või järgmisel aastal.</w:t>
            </w:r>
          </w:p>
        </w:tc>
      </w:tr>
    </w:tbl>
    <w:p w:rsidR="00CA6845" w:rsidRDefault="00713FD7">
      <w:pPr>
        <w:pStyle w:val="ListParagraph"/>
        <w:ind w:left="3"/>
      </w:pPr>
      <w:r>
        <w:rPr>
          <w:b/>
          <w:i/>
          <w:lang w:eastAsia="et-EE"/>
        </w:rPr>
        <w:t>Maksimumvähendamine esmasel rikkumisel on 15% toetussummast.</w:t>
      </w:r>
      <w:r>
        <w:rPr>
          <w:lang w:eastAsia="et-EE"/>
        </w:rPr>
        <w:t xml:space="preserve"> </w:t>
      </w:r>
    </w:p>
    <w:p w:rsidR="00CA6845" w:rsidRDefault="00713FD7">
      <w:pPr>
        <w:pStyle w:val="ListParagraph"/>
        <w:ind w:left="3"/>
      </w:pPr>
      <w:r>
        <w:rPr>
          <w:u w:val="single"/>
          <w:lang w:eastAsia="et-EE"/>
        </w:rPr>
        <w:t>Ulatuse</w:t>
      </w:r>
      <w:r>
        <w:rPr>
          <w:lang w:eastAsia="et-EE"/>
        </w:rPr>
        <w:t xml:space="preserve"> leidmise näide: Toetusõiguslik maa kokku 20 ha, sellest 15% on (20x</w:t>
      </w:r>
      <w:r>
        <w:rPr>
          <w:lang w:eastAsia="et-EE"/>
        </w:rPr>
        <w:t xml:space="preserve">15/100) 3 ha, millel peab kasvama liblikõieline. Tegelikult oli liblikõielisi 2 ha ehk 10 % (2x100/20). Rikkumine 15-10=5%. </w:t>
      </w:r>
    </w:p>
    <w:p w:rsidR="00CA6845" w:rsidRDefault="00713FD7">
      <w:pPr>
        <w:pStyle w:val="ListParagraph"/>
        <w:ind w:left="3"/>
      </w:pPr>
      <w:r>
        <w:rPr>
          <w:u w:val="single"/>
          <w:lang w:eastAsia="et-EE"/>
        </w:rPr>
        <w:t>Toetussumma vähendamine</w:t>
      </w:r>
      <w:r>
        <w:rPr>
          <w:lang w:eastAsia="et-EE"/>
        </w:rPr>
        <w:t>: ulatuse % x raskuse koef x kestuse koef, nt 1,0x5x1,0=5,00%.</w:t>
      </w:r>
    </w:p>
    <w:p w:rsidR="00CA6845" w:rsidRDefault="00713FD7">
      <w:pPr>
        <w:autoSpaceDE w:val="0"/>
        <w:spacing w:after="0"/>
      </w:pPr>
      <w:r>
        <w:rPr>
          <w:rFonts w:ascii="Times New Roman" w:hAnsi="Times New Roman"/>
          <w:b/>
          <w:sz w:val="23"/>
          <w:szCs w:val="23"/>
        </w:rPr>
        <w:t xml:space="preserve">9. </w:t>
      </w:r>
      <w:r>
        <w:rPr>
          <w:b/>
        </w:rPr>
        <w:t>Taotleja peab hoidma vähemalt 30 protsenti</w:t>
      </w:r>
      <w:r>
        <w:rPr>
          <w:b/>
        </w:rPr>
        <w:t xml:space="preserve"> toetusõiguslikust maast kohustuseaasta 1. novembrist kuni sellele järgneva kohustuseaasta 31. märtsini põllumajanduskultuurist koosneva talvise taimkatte all.</w:t>
      </w:r>
    </w:p>
    <w:tbl>
      <w:tblPr>
        <w:tblW w:w="9177"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Talvise taimkatteta põllul võib leostuda toitaineid ja seeläbi halveneda vee k</w:t>
            </w:r>
            <w:r>
              <w:t>valiteet.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Protsent, mis jääb nõude täitmisest puudu.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Järgmisel aastal  on võimalik talvine taimkate rajada.</w:t>
            </w:r>
          </w:p>
        </w:tc>
      </w:tr>
    </w:tbl>
    <w:p w:rsidR="00CA6845" w:rsidRDefault="00713FD7">
      <w:pPr>
        <w:pStyle w:val="ListParagraph"/>
        <w:ind w:left="3"/>
        <w:rPr>
          <w:b/>
          <w:i/>
          <w:lang w:eastAsia="et-EE"/>
        </w:rPr>
      </w:pPr>
      <w:r>
        <w:rPr>
          <w:b/>
          <w:i/>
          <w:lang w:eastAsia="et-EE"/>
        </w:rPr>
        <w:t xml:space="preserve">Maksimumvähendamine esmasel rikkumisel on 30% toetussummast. </w:t>
      </w:r>
    </w:p>
    <w:p w:rsidR="00CA6845" w:rsidRDefault="00713FD7">
      <w:pPr>
        <w:pStyle w:val="ListParagraph"/>
        <w:ind w:left="3"/>
      </w:pPr>
      <w:r>
        <w:rPr>
          <w:u w:val="single"/>
          <w:lang w:eastAsia="et-EE"/>
        </w:rPr>
        <w:lastRenderedPageBreak/>
        <w:t>Ulatuse</w:t>
      </w:r>
      <w:r>
        <w:rPr>
          <w:lang w:eastAsia="et-EE"/>
        </w:rPr>
        <w:t xml:space="preserve"> leidmise näide: Toetusõiguslik maa kokku 20 ha, </w:t>
      </w:r>
      <w:r>
        <w:rPr>
          <w:lang w:eastAsia="et-EE"/>
        </w:rPr>
        <w:t xml:space="preserve">sellest 30% on (20x30/100) 6 ha, millel peab talvine taimkate. Tegelikult oli talvise taimkatte all 2 ha ehk 10 % (2x100/20). Rikkumine 30-10=20%. </w:t>
      </w:r>
    </w:p>
    <w:p w:rsidR="00CA6845" w:rsidRDefault="00713FD7">
      <w:pPr>
        <w:pStyle w:val="ListParagraph"/>
        <w:ind w:left="3"/>
      </w:pPr>
      <w:r>
        <w:rPr>
          <w:u w:val="single"/>
          <w:lang w:eastAsia="et-EE"/>
        </w:rPr>
        <w:t>Toetussumma vähendamine</w:t>
      </w:r>
      <w:r>
        <w:rPr>
          <w:lang w:eastAsia="et-EE"/>
        </w:rPr>
        <w:t>: ulatuse % x raskuse koef x kestuse koef, nt 20x1x1,0=20,00%</w:t>
      </w:r>
    </w:p>
    <w:p w:rsidR="00CA6845" w:rsidRDefault="00713FD7">
      <w:pPr>
        <w:autoSpaceDE w:val="0"/>
        <w:spacing w:after="0"/>
      </w:pPr>
      <w:r>
        <w:rPr>
          <w:b/>
          <w:lang w:eastAsia="et-EE"/>
        </w:rPr>
        <w:t xml:space="preserve">10. </w:t>
      </w:r>
      <w:r>
        <w:rPr>
          <w:b/>
        </w:rPr>
        <w:t xml:space="preserve">Taotleja korraldab </w:t>
      </w:r>
      <w:r>
        <w:rPr>
          <w:b/>
        </w:rPr>
        <w:t xml:space="preserve">toetusõigusliku maa kohta mullaproovide võtmise ning proovide saatmise mullaanalüüside tegemiseks mulla ja pinnase analüüsimiseks akrediteeritud laboratooriumisse hiljemalt kohustuseaasta 1. detsembriks. </w:t>
      </w:r>
    </w:p>
    <w:p w:rsidR="00CA6845" w:rsidRDefault="00713FD7">
      <w:pPr>
        <w:autoSpaceDE w:val="0"/>
        <w:spacing w:after="0"/>
        <w:rPr>
          <w:b/>
        </w:rPr>
      </w:pPr>
      <w:r>
        <w:rPr>
          <w:b/>
        </w:rPr>
        <w:t>Kui põllumajanduslikus majapidamises on toetusõigus</w:t>
      </w:r>
      <w:r>
        <w:rPr>
          <w:b/>
        </w:rPr>
        <w:t xml:space="preserve">likku maad üle 10 hektari, peab mullaproovid võtma Põllumajandusuuringute Keskuse korraldatud mullaproovivõtjate koolituse läbinud isik. </w:t>
      </w:r>
    </w:p>
    <w:p w:rsidR="00CA6845" w:rsidRDefault="00713FD7">
      <w:pPr>
        <w:autoSpaceDE w:val="0"/>
        <w:spacing w:after="0"/>
      </w:pPr>
      <w:r>
        <w:t>Kui kohustuse ülevõtjal ei ole üleantava maa kohta nõuetekohaseid mullaproovide analüüsitulemusi, peab kohustuse ülevõ</w:t>
      </w:r>
      <w:r>
        <w:t>tja korraldama ülevõetud maa osas määruse kohaste mullaproovide laboratooriumisse saatmise kohustuse ülevõtmise aasta 1. detsembriks. Laboratooriumi väljastatud laboriprotokollid analüüsitulemustega peavad olema kohapeal kontrollimiseks kättesaadavad.</w:t>
      </w:r>
    </w:p>
    <w:p w:rsidR="00CA6845" w:rsidRDefault="00CA6845">
      <w:pPr>
        <w:pStyle w:val="ListParagraph"/>
        <w:ind w:left="3"/>
        <w:rPr>
          <w:lang w:eastAsia="et-EE"/>
        </w:rPr>
      </w:pPr>
    </w:p>
    <w:p w:rsidR="00CA6845" w:rsidRDefault="00713FD7">
      <w:pPr>
        <w:pStyle w:val="ListParagraph"/>
        <w:ind w:left="3"/>
        <w:rPr>
          <w:lang w:eastAsia="et-EE"/>
        </w:rPr>
      </w:pPr>
      <w:r>
        <w:rPr>
          <w:lang w:eastAsia="et-EE"/>
        </w:rPr>
        <w:t>San</w:t>
      </w:r>
      <w:r>
        <w:rPr>
          <w:lang w:eastAsia="et-EE"/>
        </w:rPr>
        <w:t>ktsioon kas punkti a) või b) või mõlema (juhul, kui osa mullaproove on võtmata ja osa mullaproove on taotleja ise võtnud) alusel.</w:t>
      </w:r>
    </w:p>
    <w:p w:rsidR="00CA6845" w:rsidRDefault="00713FD7">
      <w:pPr>
        <w:pStyle w:val="ListParagraph"/>
        <w:numPr>
          <w:ilvl w:val="0"/>
          <w:numId w:val="3"/>
        </w:numPr>
        <w:spacing w:after="120" w:line="240" w:lineRule="auto"/>
        <w:jc w:val="both"/>
        <w:rPr>
          <w:b/>
          <w:lang w:eastAsia="et-EE"/>
        </w:rPr>
      </w:pPr>
      <w:r>
        <w:rPr>
          <w:b/>
          <w:lang w:eastAsia="et-EE"/>
        </w:rPr>
        <w:t>Mullaproovid võtmata või neist ei ole määratud kõiki nõutud elemente või ei ole analüüsitud nõutavate meetoditega.</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rPr>
          <w:trHeight w:val="1290"/>
        </w:trPr>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ind w:left="0"/>
            </w:pPr>
            <w:r>
              <w:t>Koef. 0,3. Ei saa planeerida väetiste kasutamist vastavalt väetustarbele, põllumullale sobivat külvikorda ega muldade neutraliseerimist, mis looks kultuurtaimedele soodsamad kasvutingimused ja väldiks ebaotstarbekat väetiste ning liigset taimekaitsevahendi</w:t>
            </w:r>
            <w:r>
              <w:t>te kasutamist.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ind w:left="0"/>
            </w:pPr>
            <w:r>
              <w:t>Mitu protsenti moodustavad puuduolevad/nõuetele mittevastavad proovid vajaminevatest proovidest.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 Mullaproovid võimalik võtta ja saata laboratooriumisse analüüsimiseks selle aasta sügisel või järgmise aasta kevadel.</w:t>
            </w:r>
          </w:p>
        </w:tc>
      </w:tr>
    </w:tbl>
    <w:p w:rsidR="00CA6845" w:rsidRDefault="00713FD7">
      <w:pPr>
        <w:pStyle w:val="ListParagraph"/>
        <w:ind w:left="3"/>
        <w:rPr>
          <w:b/>
          <w:i/>
          <w:lang w:eastAsia="et-EE"/>
        </w:rPr>
      </w:pPr>
      <w:r>
        <w:rPr>
          <w:b/>
          <w:i/>
          <w:lang w:eastAsia="et-EE"/>
        </w:rPr>
        <w:t>Maksimumvähendamine esmasel rikkumisel on 6% toetussummast.</w:t>
      </w:r>
    </w:p>
    <w:p w:rsidR="00CA6845" w:rsidRDefault="00713FD7">
      <w:pPr>
        <w:pStyle w:val="ListParagraph"/>
        <w:ind w:left="3"/>
      </w:pPr>
      <w:r>
        <w:rPr>
          <w:u w:val="single"/>
          <w:lang w:eastAsia="et-EE"/>
        </w:rPr>
        <w:t>Ulatuse</w:t>
      </w:r>
      <w:r>
        <w:rPr>
          <w:lang w:eastAsia="et-EE"/>
        </w:rPr>
        <w:t xml:space="preserve"> leidmise näide: Toetusõiguslikku maad 85 ha; vajalike proovide arv 85/5=17, võetud oli 10 proovi, millest 2 proovil on määramata kaaliumisisaldus. Seega ebakorrektseid proove on 9 (7+2) </w:t>
      </w:r>
      <w:r>
        <w:rPr>
          <w:lang w:eastAsia="et-EE"/>
        </w:rPr>
        <w:t>ja rikkumise % on 9x100/17=52,94%.</w:t>
      </w:r>
    </w:p>
    <w:p w:rsidR="00CA6845" w:rsidRDefault="00713FD7">
      <w:pPr>
        <w:pStyle w:val="ListParagraph"/>
        <w:ind w:left="3"/>
      </w:pPr>
      <w:r>
        <w:rPr>
          <w:u w:val="single"/>
          <w:lang w:eastAsia="et-EE"/>
        </w:rPr>
        <w:t>Toetussumma vähendamine</w:t>
      </w:r>
      <w:r>
        <w:rPr>
          <w:lang w:eastAsia="et-EE"/>
        </w:rPr>
        <w:t>: ulatuse % x raskuse koef x kestuse koef, nt 52,94x0,3x0,2=3,17%.</w:t>
      </w:r>
    </w:p>
    <w:p w:rsidR="00CA6845" w:rsidRDefault="00713FD7">
      <w:pPr>
        <w:pStyle w:val="ListParagraph"/>
        <w:numPr>
          <w:ilvl w:val="0"/>
          <w:numId w:val="3"/>
        </w:numPr>
        <w:spacing w:after="120" w:line="240" w:lineRule="auto"/>
        <w:jc w:val="both"/>
        <w:rPr>
          <w:b/>
          <w:lang w:eastAsia="et-EE"/>
        </w:rPr>
      </w:pPr>
      <w:r>
        <w:rPr>
          <w:b/>
          <w:lang w:eastAsia="et-EE"/>
        </w:rPr>
        <w:t>alates 2015. aasta maist mullaproovid võetud muu isiku kui koolitatud proovivõtja poolt.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0,1. (Mullaproovid ei ole võe</w:t>
            </w:r>
            <w:r>
              <w:t>tud korrektselt, puuduvad väetustarbekaardid)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Mitu % moodustavad proovid, mis ei ole koolitatud proovivõtja poolt võetud kõikidest vajaminevatest proovidest.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0,1. (Mullaproovid on võetud.)</w:t>
            </w:r>
          </w:p>
        </w:tc>
      </w:tr>
    </w:tbl>
    <w:p w:rsidR="00CA6845" w:rsidRDefault="00713FD7">
      <w:pPr>
        <w:pStyle w:val="ListParagraph"/>
        <w:ind w:left="3"/>
      </w:pPr>
      <w:r>
        <w:rPr>
          <w:b/>
          <w:i/>
          <w:lang w:eastAsia="et-EE"/>
        </w:rPr>
        <w:t xml:space="preserve">Maksimumvähendamine esmasel rikkumisel on </w:t>
      </w:r>
      <w:r>
        <w:rPr>
          <w:b/>
          <w:i/>
          <w:lang w:eastAsia="et-EE"/>
        </w:rPr>
        <w:t>1% toetussummast.</w:t>
      </w:r>
    </w:p>
    <w:p w:rsidR="00CA6845" w:rsidRDefault="00713FD7">
      <w:pPr>
        <w:pStyle w:val="ListParagraph"/>
        <w:ind w:left="3"/>
      </w:pPr>
      <w:r>
        <w:rPr>
          <w:u w:val="single"/>
          <w:lang w:eastAsia="et-EE"/>
        </w:rPr>
        <w:t xml:space="preserve">Ulatuse </w:t>
      </w:r>
      <w:r>
        <w:rPr>
          <w:lang w:eastAsia="et-EE"/>
        </w:rPr>
        <w:t>leidmise näide: Toetusõiguslikku maad 85 ha; vajalike proovide arv 85/5=17, 17 proovi on taotleja ise võtnud-17x100/17=100%.</w:t>
      </w:r>
    </w:p>
    <w:p w:rsidR="00CA6845" w:rsidRDefault="00713FD7">
      <w:pPr>
        <w:pStyle w:val="ListParagraph"/>
        <w:ind w:left="3"/>
      </w:pPr>
      <w:r>
        <w:rPr>
          <w:u w:val="single"/>
          <w:lang w:eastAsia="et-EE"/>
        </w:rPr>
        <w:lastRenderedPageBreak/>
        <w:t>Toetussumma vähendamine</w:t>
      </w:r>
      <w:r>
        <w:rPr>
          <w:lang w:eastAsia="et-EE"/>
        </w:rPr>
        <w:t>: ulatuse % x raskuse koef x kestuse koef, nt 100x0,1x0,1=1,00%.</w:t>
      </w:r>
    </w:p>
    <w:p w:rsidR="00CA6845" w:rsidRDefault="00713FD7">
      <w:pPr>
        <w:autoSpaceDE w:val="0"/>
        <w:spacing w:after="0"/>
      </w:pPr>
      <w:r>
        <w:rPr>
          <w:b/>
          <w:lang w:eastAsia="et-EE"/>
        </w:rPr>
        <w:t xml:space="preserve">11. </w:t>
      </w:r>
      <w:r>
        <w:rPr>
          <w:b/>
        </w:rPr>
        <w:t xml:space="preserve">Kui taotleja </w:t>
      </w:r>
      <w:r>
        <w:rPr>
          <w:b/>
        </w:rPr>
        <w:t xml:space="preserve">põld või põllud, millel kasvatatakse põllukultuure või köögivilja või mida hoitakse mustkesas, moodustavad enam kui 20 hektari suuruse ühtse maa-ala, mis piirneb mootorsõidukite liiklemiseks avalikult kasutatava teega, mille koosseisu kuuluval teemaal ega </w:t>
      </w:r>
      <w:r>
        <w:rPr>
          <w:b/>
        </w:rPr>
        <w:t>teega külgneval taotleja põllumajandusmaal ei ole vähemalt kahe meetri laiust püsitaimestikuga rohumaariba või maastiku joonelementi, nagu kraav, hekk või kiviaed, peab taotleja eelpool nimetatud tee ja põllukultuuride, köögivilja ning mustkesa vahele raja</w:t>
      </w:r>
      <w:r>
        <w:rPr>
          <w:b/>
        </w:rPr>
        <w:t>ma 2–5 meetri laiuse rohumaariba või maastiku joonelemendi.</w:t>
      </w:r>
      <w:r>
        <w:rPr>
          <w:b/>
          <w:lang w:eastAsia="et-EE"/>
        </w:rPr>
        <w:t xml:space="preserve"> </w:t>
      </w:r>
      <w:r>
        <w:rPr>
          <w:b/>
        </w:rPr>
        <w:t xml:space="preserve">Rohumaariba või maastiku joonelement peab olema rajatud hiljemalt kohustuseaasta 15. juuniks. </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0,5. Väheneb looduslik mitmekesisus, kaovad ülemineku alad looduslikult alalt tehisalale</w:t>
            </w:r>
            <w:r>
              <w:t xml:space="preserve"> (teele); teeservades levivad looduslikku tasakaalu ohustavad võõrliigid ja tuulekaer.</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Vajalikest ribade arvust %, kui palju moodustab rikutud ribade arv.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 Riba saab järgmisel või sellel aastal rajada, liike juurde külvata, mehaa</w:t>
            </w:r>
            <w:r>
              <w:t>niliselt võõrliike tõrjuda ning  riba hooldada tähtajaks.</w:t>
            </w:r>
          </w:p>
        </w:tc>
      </w:tr>
    </w:tbl>
    <w:p w:rsidR="00CA6845" w:rsidRDefault="00713FD7">
      <w:r>
        <w:rPr>
          <w:b/>
          <w:i/>
          <w:lang w:eastAsia="et-EE"/>
        </w:rPr>
        <w:t>Maksimumvähendamine esmasel rikkumisel on 10%</w:t>
      </w:r>
      <w:r>
        <w:rPr>
          <w:lang w:eastAsia="et-EE"/>
        </w:rPr>
        <w:t xml:space="preserve"> </w:t>
      </w:r>
      <w:r>
        <w:rPr>
          <w:b/>
          <w:i/>
          <w:color w:val="000000"/>
          <w:lang w:eastAsia="et-EE"/>
        </w:rPr>
        <w:t>toetussummast.</w:t>
      </w:r>
    </w:p>
    <w:p w:rsidR="00CA6845" w:rsidRDefault="00713FD7">
      <w:pPr>
        <w:pStyle w:val="ListParagraph"/>
        <w:ind w:left="3"/>
      </w:pPr>
      <w:r>
        <w:rPr>
          <w:u w:val="single"/>
          <w:lang w:eastAsia="et-EE"/>
        </w:rPr>
        <w:t>Ulatuse</w:t>
      </w:r>
      <w:r>
        <w:rPr>
          <w:lang w:eastAsia="et-EE"/>
        </w:rPr>
        <w:t xml:space="preserve"> leidmise näide: Ribasid peab olema 3, millest 1 riba puudub ja 1 riba ei ole mitmeliigiline ja laius 1 m ehk  2x100/3=67%.</w:t>
      </w:r>
    </w:p>
    <w:p w:rsidR="00CA6845" w:rsidRDefault="00713FD7">
      <w:pPr>
        <w:pStyle w:val="ListParagraph"/>
        <w:ind w:left="3"/>
      </w:pPr>
      <w:r>
        <w:rPr>
          <w:u w:val="single"/>
          <w:lang w:eastAsia="et-EE"/>
        </w:rPr>
        <w:t>Toetussumma vähendamine</w:t>
      </w:r>
      <w:r>
        <w:rPr>
          <w:lang w:eastAsia="et-EE"/>
        </w:rPr>
        <w:t>: ulatuse % x raskuse koef x kestuse koef  nt. 67x0,5x0,2 =6,70%.</w:t>
      </w:r>
    </w:p>
    <w:p w:rsidR="00CA6845" w:rsidRDefault="00713FD7">
      <w:pPr>
        <w:autoSpaceDE w:val="0"/>
        <w:spacing w:after="0"/>
      </w:pPr>
      <w:r>
        <w:rPr>
          <w:b/>
        </w:rPr>
        <w:t>12.</w:t>
      </w:r>
      <w:r>
        <w:rPr>
          <w:rFonts w:ascii="Times New Roman" w:hAnsi="Times New Roman"/>
          <w:sz w:val="23"/>
          <w:szCs w:val="23"/>
        </w:rPr>
        <w:t xml:space="preserve"> </w:t>
      </w:r>
      <w:r>
        <w:rPr>
          <w:b/>
        </w:rPr>
        <w:t xml:space="preserve">Taotleja või tema esindaja, kes tegeleb taotleja põllumajanduslikus majapidamises põllumajandusliku tegevusega, peab olema osalenud PMK korraldatud </w:t>
      </w:r>
      <w:r>
        <w:rPr>
          <w:b/>
        </w:rPr>
        <w:t>keskkonnasõbraliku majandamise algkoolitusel esimese kohustuseaasta 1. detsembriks ja keskkonnasõbraliku majandamise täienduskoolitusel viienda kohustuseaasta 15. juuniks. Kui kohustuse ülevõtjal ei olnud varem kohustust, peab kohustuse ülevõtja või tema e</w:t>
      </w:r>
      <w:r>
        <w:rPr>
          <w:b/>
        </w:rPr>
        <w:t xml:space="preserve">sindaja, kes tegeleb taotleja põllumajanduslikus majapidamises põllumajandusliku tegevusega, olema osalenud keskkonnasõbraliku majandamise algkoolitusel kohustuse ülevõtmise aasta 1. detsembriks ja täienduskoolitusel viienda kohustuseaasta 15. juuniks. </w:t>
      </w:r>
      <w:r>
        <w:t>Kui</w:t>
      </w:r>
      <w:r>
        <w:t xml:space="preserve"> kohustus võetakse üle eelviimasel või viimasel kohustuseaastal, ei nõuta algkoolitusel osalemist.</w:t>
      </w:r>
      <w:r>
        <w:rPr>
          <w:b/>
          <w:lang w:eastAsia="et-EE"/>
        </w:rPr>
        <w:t xml:space="preserve"> </w:t>
      </w:r>
      <w:r>
        <w:rPr>
          <w:lang w:eastAsia="et-EE"/>
        </w:rPr>
        <w:t>Arvestatakse koolitusi, millel on osaletud alates 2015. aastast.</w:t>
      </w:r>
    </w:p>
    <w:p w:rsidR="00CA6845" w:rsidRDefault="00CA6845">
      <w:pPr>
        <w:autoSpaceDE w:val="0"/>
        <w:spacing w:after="0"/>
      </w:pPr>
    </w:p>
    <w:p w:rsidR="00CA6845" w:rsidRDefault="00713FD7">
      <w:r>
        <w:t>Nõude rikkumist hinnatakse kolmest aspektist lähtuvalt:</w:t>
      </w:r>
    </w:p>
    <w:p w:rsidR="00CA6845" w:rsidRDefault="00713FD7">
      <w:pPr>
        <w:numPr>
          <w:ilvl w:val="0"/>
          <w:numId w:val="4"/>
        </w:numPr>
        <w:suppressAutoHyphens w:val="0"/>
        <w:spacing w:after="120" w:line="240" w:lineRule="auto"/>
        <w:jc w:val="both"/>
        <w:textAlignment w:val="auto"/>
      </w:pPr>
      <w:r>
        <w:rPr>
          <w:i/>
        </w:rPr>
        <w:t>Raskus</w:t>
      </w:r>
      <w:r>
        <w:t xml:space="preserve"> sõltub eelkõige selle tagajä</w:t>
      </w:r>
      <w:r>
        <w:t>rgede olulisusest. Määratakse koefitsiendiga, mis annab rikkumisele kaalu sõltuvalt tagajärgede mõjust nõude eesmärgile:</w:t>
      </w:r>
    </w:p>
    <w:p w:rsidR="00CA6845" w:rsidRDefault="00713FD7">
      <w:pPr>
        <w:ind w:left="720"/>
      </w:pPr>
      <w:r>
        <w:t xml:space="preserve">Koefitsient </w:t>
      </w:r>
      <w:r>
        <w:rPr>
          <w:b/>
        </w:rPr>
        <w:t>„1“</w:t>
      </w:r>
      <w:r>
        <w:t xml:space="preserve"> mõju nõude eesmärgile vähene.</w:t>
      </w:r>
    </w:p>
    <w:p w:rsidR="00CA6845" w:rsidRDefault="00713FD7">
      <w:pPr>
        <w:ind w:left="720"/>
      </w:pPr>
      <w:r>
        <w:t xml:space="preserve">Koefitsient </w:t>
      </w:r>
      <w:r>
        <w:rPr>
          <w:b/>
        </w:rPr>
        <w:t xml:space="preserve">„2“ </w:t>
      </w:r>
      <w:r>
        <w:t>mõju nõude eesmärgile oluline.</w:t>
      </w:r>
    </w:p>
    <w:p w:rsidR="00CA6845" w:rsidRDefault="00713FD7">
      <w:pPr>
        <w:numPr>
          <w:ilvl w:val="0"/>
          <w:numId w:val="4"/>
        </w:numPr>
        <w:suppressAutoHyphens w:val="0"/>
        <w:spacing w:after="120" w:line="240" w:lineRule="auto"/>
        <w:jc w:val="both"/>
        <w:textAlignment w:val="auto"/>
      </w:pPr>
      <w:r>
        <w:rPr>
          <w:i/>
        </w:rPr>
        <w:t>Ulatus</w:t>
      </w:r>
      <w:r>
        <w:t xml:space="preserve"> sõltub eelkõige selle mõjust kogu t</w:t>
      </w:r>
      <w:r>
        <w:t xml:space="preserve">egevusele. Koolituse hindamisel on ulatuse koefitsiendiks </w:t>
      </w:r>
      <w:r>
        <w:rPr>
          <w:b/>
        </w:rPr>
        <w:t>„1“</w:t>
      </w:r>
      <w:r>
        <w:t>.</w:t>
      </w:r>
    </w:p>
    <w:p w:rsidR="00CA6845" w:rsidRDefault="00713FD7">
      <w:pPr>
        <w:numPr>
          <w:ilvl w:val="0"/>
          <w:numId w:val="4"/>
        </w:numPr>
        <w:suppressAutoHyphens w:val="0"/>
        <w:spacing w:after="120" w:line="240" w:lineRule="auto"/>
        <w:jc w:val="both"/>
        <w:textAlignment w:val="auto"/>
      </w:pPr>
      <w:r>
        <w:rPr>
          <w:i/>
        </w:rPr>
        <w:t>Kestvus</w:t>
      </w:r>
      <w:r>
        <w:t xml:space="preserve"> sõltub eelkõige selle mõju ajalisest ulatusest või sellest, kas seda mõju on võimalik mõistlike vahenditega lõpetada. Määratakse koefitsiendiga, mis annab rikkumisele kaalu sõltuvalt mõ</w:t>
      </w:r>
      <w:r>
        <w:t>ju kestvusest ja mõju lõpetamisest:</w:t>
      </w:r>
    </w:p>
    <w:p w:rsidR="00CA6845" w:rsidRDefault="00713FD7">
      <w:pPr>
        <w:ind w:left="720"/>
      </w:pPr>
      <w:r>
        <w:t xml:space="preserve">Koefitsient </w:t>
      </w:r>
      <w:r>
        <w:rPr>
          <w:b/>
        </w:rPr>
        <w:t>„1“</w:t>
      </w:r>
      <w:r>
        <w:t xml:space="preserve"> mõju kergesti eemaldatav või mõju lühiajaline.</w:t>
      </w:r>
    </w:p>
    <w:p w:rsidR="00CA6845" w:rsidRDefault="00713FD7">
      <w:pPr>
        <w:ind w:left="720"/>
      </w:pPr>
      <w:r>
        <w:lastRenderedPageBreak/>
        <w:t xml:space="preserve">Koefitsient </w:t>
      </w:r>
      <w:r>
        <w:rPr>
          <w:b/>
        </w:rPr>
        <w:t>„2“</w:t>
      </w:r>
      <w:r>
        <w:t xml:space="preserve"> mõju keskmiselt eemaldatav või mõju lühiajaline.</w:t>
      </w:r>
    </w:p>
    <w:p w:rsidR="00CA6845" w:rsidRDefault="00713FD7">
      <w:pPr>
        <w:ind w:left="720"/>
      </w:pPr>
      <w:r>
        <w:t xml:space="preserve">Koefitsient </w:t>
      </w:r>
      <w:r>
        <w:rPr>
          <w:b/>
        </w:rPr>
        <w:t>„3“</w:t>
      </w:r>
      <w:r>
        <w:t xml:space="preserve"> mõju raskesti eemaldatav või mõju pikaajaline.</w:t>
      </w:r>
    </w:p>
    <w:tbl>
      <w:tblPr>
        <w:tblW w:w="9177" w:type="dxa"/>
        <w:tblInd w:w="3" w:type="dxa"/>
        <w:tblCellMar>
          <w:left w:w="10" w:type="dxa"/>
          <w:right w:w="10" w:type="dxa"/>
        </w:tblCellMar>
        <w:tblLook w:val="0000" w:firstRow="0" w:lastRow="0" w:firstColumn="0" w:lastColumn="0" w:noHBand="0" w:noVBand="0"/>
      </w:tblPr>
      <w:tblGrid>
        <w:gridCol w:w="1239"/>
        <w:gridCol w:w="3646"/>
        <w:gridCol w:w="19"/>
        <w:gridCol w:w="4273"/>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3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Taotleja on läbinud ko</w:t>
            </w:r>
            <w:r>
              <w:t>olituse tähtajast kuni 1 kuu hiljem. Koef. 1</w:t>
            </w:r>
          </w:p>
        </w:tc>
        <w:tc>
          <w:tcPr>
            <w:tcW w:w="4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Taotleja ei ole alates 2015. aastast koolitustel osalenud või on koolitused läbitud etteantud tähtajast hiljem kui 1 kuu jooksul. Koef. 2</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 xml:space="preserve">Taotleja ei ole läbinud nõutud arvul koolitusi etteantud tähtaja </w:t>
            </w:r>
            <w:r>
              <w:t>jooksul (1%)</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3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Taotleja on läbinud koolituse tähtajast kuni 1 kuu hiljem. Koef. 1</w:t>
            </w:r>
          </w:p>
        </w:tc>
        <w:tc>
          <w:tcPr>
            <w:tcW w:w="4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Taotleja ei ole alates 2015. aastast koolitustel osalenud või on koolitused läbitud etteantud tähtajast hiljem kui 1 kuu jooksul. Koef. 3</w:t>
            </w:r>
          </w:p>
        </w:tc>
      </w:tr>
    </w:tbl>
    <w:p w:rsidR="00CA6845" w:rsidRDefault="00713FD7">
      <w:r>
        <w:rPr>
          <w:b/>
          <w:i/>
          <w:lang w:eastAsia="et-EE"/>
        </w:rPr>
        <w:t xml:space="preserve">Maksimumvähendamine esmasel </w:t>
      </w:r>
      <w:r>
        <w:rPr>
          <w:b/>
          <w:i/>
          <w:lang w:eastAsia="et-EE"/>
        </w:rPr>
        <w:t xml:space="preserve">rikkumisel on 6% </w:t>
      </w:r>
      <w:r>
        <w:rPr>
          <w:b/>
          <w:i/>
          <w:color w:val="000000"/>
          <w:lang w:eastAsia="et-EE"/>
        </w:rPr>
        <w:t>toetussummast.</w:t>
      </w:r>
    </w:p>
    <w:p w:rsidR="00CA6845" w:rsidRDefault="00713FD7">
      <w:r>
        <w:rPr>
          <w:b/>
          <w:lang w:eastAsia="et-EE"/>
        </w:rPr>
        <w:t>Toetussummast vähendamine: ulatuse koef x raskuse koef x kestuse koef.</w:t>
      </w:r>
    </w:p>
    <w:p w:rsidR="00CA6845" w:rsidRDefault="00CA6845">
      <w:pPr>
        <w:pStyle w:val="ListParagraph"/>
        <w:ind w:left="3"/>
        <w:rPr>
          <w:b/>
        </w:rPr>
      </w:pPr>
    </w:p>
    <w:p w:rsidR="00CA6845" w:rsidRDefault="00713FD7">
      <w:pPr>
        <w:pStyle w:val="ListParagraph"/>
        <w:ind w:left="3"/>
        <w:rPr>
          <w:b/>
        </w:rPr>
      </w:pPr>
      <w:r>
        <w:rPr>
          <w:b/>
        </w:rPr>
        <w:t>LISATEGEVUSE NÕUDED (1-aastased nõuded; vabatahtlikult valitavad).</w:t>
      </w:r>
    </w:p>
    <w:p w:rsidR="00CA6845" w:rsidRDefault="00713FD7">
      <w:r>
        <w:t>Lisategevuse nõuete rikkumist hinnatakse 3 aspektist lähtuvalt:</w:t>
      </w:r>
    </w:p>
    <w:p w:rsidR="00CA6845" w:rsidRDefault="00713FD7">
      <w:r>
        <w:rPr>
          <w:i/>
        </w:rPr>
        <w:t>a) Raskus</w:t>
      </w:r>
      <w:r>
        <w:t xml:space="preserve"> sõltub eelk</w:t>
      </w:r>
      <w:r>
        <w:t>õige selle tagajärgede olulisusest. Määratakse koefitsiendiga, mis annab rikkumisele kaalu sõltuvalt tagajärgede mõjust nõude eesmärgile:</w:t>
      </w:r>
    </w:p>
    <w:p w:rsidR="00CA6845" w:rsidRDefault="00713FD7">
      <w:pPr>
        <w:pStyle w:val="ListParagraph"/>
      </w:pPr>
      <w:r>
        <w:t xml:space="preserve">Koefitsient </w:t>
      </w:r>
      <w:r>
        <w:rPr>
          <w:b/>
        </w:rPr>
        <w:t>„&lt;1“</w:t>
      </w:r>
      <w:r>
        <w:t xml:space="preserve"> mõju nõude eesmärgile vähene.</w:t>
      </w:r>
    </w:p>
    <w:p w:rsidR="00CA6845" w:rsidRDefault="00713FD7">
      <w:pPr>
        <w:pStyle w:val="ListParagraph"/>
      </w:pPr>
      <w:r>
        <w:t xml:space="preserve">Koefitsient </w:t>
      </w:r>
      <w:r>
        <w:rPr>
          <w:b/>
        </w:rPr>
        <w:t>„1-2“</w:t>
      </w:r>
      <w:r>
        <w:t xml:space="preserve"> mõju nõude eesmärgile oluline.</w:t>
      </w:r>
    </w:p>
    <w:p w:rsidR="00CA6845" w:rsidRDefault="00713FD7">
      <w:r>
        <w:rPr>
          <w:i/>
        </w:rPr>
        <w:t>b) Ulatus</w:t>
      </w:r>
      <w:r>
        <w:t xml:space="preserve"> sõltub </w:t>
      </w:r>
      <w:r>
        <w:t>eelkõige selle mõjust kogu tegevusele. Määratakse % põllu- või toetusõiguslikust maast, objektide arvust jms, millises ulatuses oli rikkumine. Mida suurem %, seda suurem on mõju kogu tegevusele.</w:t>
      </w:r>
    </w:p>
    <w:p w:rsidR="00CA6845" w:rsidRDefault="00713FD7">
      <w:r>
        <w:rPr>
          <w:i/>
        </w:rPr>
        <w:t>c) Kestus</w:t>
      </w:r>
      <w:r>
        <w:t xml:space="preserve"> sõltub eelkõige selle mõju ajalisest ulatusest või </w:t>
      </w:r>
      <w:r>
        <w:t>sellest, kas seda mõju on võimalik mõistlike vahenditega lõpetada. Määratakse koefitsiendiga, mis annab rikkumisele kaalu sõltuvalt mõju kestvusest ja mõju lõpetamisest:</w:t>
      </w:r>
    </w:p>
    <w:p w:rsidR="00CA6845" w:rsidRDefault="00713FD7">
      <w:pPr>
        <w:pStyle w:val="ListParagraph"/>
      </w:pPr>
      <w:r>
        <w:t xml:space="preserve">Koefitsient </w:t>
      </w:r>
      <w:r>
        <w:rPr>
          <w:b/>
        </w:rPr>
        <w:t>„≤1“</w:t>
      </w:r>
      <w:r>
        <w:t xml:space="preserve"> mõju kergesti eemaldatav või mõju lühiajaline.</w:t>
      </w:r>
    </w:p>
    <w:p w:rsidR="00CA6845" w:rsidRDefault="00713FD7">
      <w:pPr>
        <w:pStyle w:val="ListParagraph"/>
      </w:pPr>
      <w:r>
        <w:t xml:space="preserve">Koefitsient </w:t>
      </w:r>
      <w:r>
        <w:rPr>
          <w:b/>
        </w:rPr>
        <w:t>„&gt;1“</w:t>
      </w:r>
      <w:r>
        <w:t xml:space="preserve"> mõju </w:t>
      </w:r>
      <w:r>
        <w:t>raskesti eemaldatav või mõju pikaajaline.</w:t>
      </w:r>
    </w:p>
    <w:p w:rsidR="00CA6845" w:rsidRDefault="00713FD7">
      <w:pPr>
        <w:autoSpaceDE w:val="0"/>
        <w:spacing w:after="0"/>
      </w:pPr>
      <w:r>
        <w:rPr>
          <w:rFonts w:ascii="Times New Roman" w:hAnsi="Times New Roman"/>
          <w:b/>
          <w:sz w:val="23"/>
          <w:szCs w:val="23"/>
        </w:rPr>
        <w:t>1</w:t>
      </w:r>
      <w:r>
        <w:rPr>
          <w:rFonts w:ascii="Times New Roman" w:hAnsi="Times New Roman"/>
          <w:sz w:val="23"/>
          <w:szCs w:val="23"/>
        </w:rPr>
        <w:t xml:space="preserve">. </w:t>
      </w:r>
      <w:r>
        <w:rPr>
          <w:b/>
        </w:rPr>
        <w:t>Taotleja peab hoidma vähemalt 50 protsenti toetusõiguslikust maast taotluse esitamise aasta 1. novembrist kuni sellele järgneva kohustuseaasta 31. märtsini põllumajanduskultuurist koosneva talvise taimkatte all.</w:t>
      </w:r>
    </w:p>
    <w:tbl>
      <w:tblPr>
        <w:tblW w:w="9177"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Talvise taimkatteta põllul võib esineda toitainete väljaleostumine.</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Talvise taimkatte % toetusõiguslikust pinnast:</w:t>
            </w:r>
          </w:p>
          <w:p w:rsidR="00CA6845" w:rsidRDefault="00713FD7">
            <w:pPr>
              <w:pStyle w:val="ListParagraph"/>
              <w:spacing w:after="0" w:line="240" w:lineRule="auto"/>
              <w:ind w:left="0"/>
            </w:pPr>
            <w:r>
              <w:t>0,00-34,99% - ulatus 100%</w:t>
            </w:r>
          </w:p>
          <w:p w:rsidR="00CA6845" w:rsidRDefault="00713FD7">
            <w:pPr>
              <w:pStyle w:val="ListParagraph"/>
              <w:spacing w:after="0" w:line="240" w:lineRule="auto"/>
              <w:ind w:left="0"/>
            </w:pPr>
            <w:r>
              <w:t>35,00-39,99% - ulatus 80%</w:t>
            </w:r>
          </w:p>
          <w:p w:rsidR="00CA6845" w:rsidRDefault="00713FD7">
            <w:pPr>
              <w:pStyle w:val="ListParagraph"/>
              <w:spacing w:after="0" w:line="240" w:lineRule="auto"/>
              <w:ind w:left="0"/>
            </w:pPr>
            <w:r>
              <w:t>40,00-44,99% - ulatus 40%</w:t>
            </w:r>
          </w:p>
          <w:p w:rsidR="00CA6845" w:rsidRDefault="00713FD7">
            <w:pPr>
              <w:pStyle w:val="ListParagraph"/>
              <w:spacing w:after="0" w:line="240" w:lineRule="auto"/>
              <w:ind w:left="0"/>
            </w:pPr>
            <w:r>
              <w:t>45,00-49,99% - ulatus 20%</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ind w:left="0"/>
            </w:pPr>
            <w:r>
              <w:t>Koef. 1,0. Sel aastal ei ole võimalik talvist taimkatet rajada.</w:t>
            </w:r>
          </w:p>
        </w:tc>
      </w:tr>
    </w:tbl>
    <w:p w:rsidR="00CA6845" w:rsidRDefault="00713FD7">
      <w:pPr>
        <w:pStyle w:val="ListParagraph"/>
        <w:ind w:left="3"/>
      </w:pPr>
      <w:r>
        <w:rPr>
          <w:b/>
          <w:i/>
          <w:lang w:eastAsia="et-EE"/>
        </w:rPr>
        <w:lastRenderedPageBreak/>
        <w:t xml:space="preserve">Maksimumvähendamine esmasel rikkumisel on 100% </w:t>
      </w:r>
      <w:r>
        <w:rPr>
          <w:i/>
          <w:lang w:eastAsia="et-EE"/>
        </w:rPr>
        <w:t>lisamakse toetussummast.</w:t>
      </w:r>
      <w:r>
        <w:rPr>
          <w:lang w:eastAsia="et-EE"/>
        </w:rPr>
        <w:t xml:space="preserve"> </w:t>
      </w:r>
    </w:p>
    <w:p w:rsidR="00CA6845" w:rsidRDefault="00713FD7">
      <w:pPr>
        <w:pStyle w:val="ListParagraph"/>
        <w:ind w:left="3"/>
      </w:pPr>
      <w:r>
        <w:rPr>
          <w:u w:val="single"/>
          <w:lang w:eastAsia="et-EE"/>
        </w:rPr>
        <w:t>Näide</w:t>
      </w:r>
      <w:r>
        <w:rPr>
          <w:lang w:eastAsia="et-EE"/>
        </w:rPr>
        <w:t>:  Talvise taimkatet 35%, siis lisamakse toetussummast vähendus 1,0x80%x1,0=80,00%.</w:t>
      </w:r>
    </w:p>
    <w:p w:rsidR="00CA6845" w:rsidRDefault="00713FD7">
      <w:pPr>
        <w:autoSpaceDE w:val="0"/>
        <w:spacing w:after="0"/>
      </w:pPr>
      <w:r>
        <w:rPr>
          <w:b/>
          <w:lang w:eastAsia="et-EE"/>
        </w:rPr>
        <w:t xml:space="preserve">2. </w:t>
      </w:r>
      <w:r>
        <w:rPr>
          <w:b/>
        </w:rPr>
        <w:t>Taotleja kasvatab toetusõi</w:t>
      </w:r>
      <w:r>
        <w:rPr>
          <w:b/>
        </w:rPr>
        <w:t xml:space="preserve">guslikul maal (KSM toetusõiguslikul põllumaal, millele on taotletud KSM/MES toetust) kuni kohustuseaasta 15. augustini mesilasperedest kuni 200 meetri kaugusel puhaskultuurina vähemalt kolme korjetaime liiki. Kolmest peamisest korjetaime liigist väikseima </w:t>
      </w:r>
      <w:r>
        <w:rPr>
          <w:b/>
        </w:rPr>
        <w:t>liigi kogupindala ei tohi olla alla 20 % kolme peamise korjetaime liigi kogupindalast. Korjetaimedele on lubatud allakülvid. Korjetaimedena arvestatakse lisas nimetatud taimeliike, mis taotluse esitamise aastal õitsevad.</w:t>
      </w:r>
      <w:r>
        <w:rPr>
          <w:rFonts w:ascii="Times New Roman" w:hAnsi="Times New Roman"/>
          <w:b/>
          <w:sz w:val="23"/>
          <w:szCs w:val="23"/>
        </w:rPr>
        <w:t xml:space="preserve"> </w:t>
      </w:r>
    </w:p>
    <w:p w:rsidR="00CA6845" w:rsidRDefault="00713FD7">
      <w:pPr>
        <w:autoSpaceDE w:val="0"/>
        <w:spacing w:after="0"/>
      </w:pPr>
      <w:r>
        <w:rPr>
          <w:lang w:eastAsia="et-EE"/>
        </w:rPr>
        <w:t xml:space="preserve">Kui korjetaimedega rajatud põld </w:t>
      </w:r>
      <w:r>
        <w:rPr>
          <w:lang w:eastAsia="et-EE"/>
        </w:rPr>
        <w:t>paikneb mesilasperedest kaugemal kui 200 meetrit, peab see puutuma kokku mõne teise korjetaimede põlluga nii, et lähim korjetaimede põld asub mesilasperedest kuni 200 meetri kaugusel.</w:t>
      </w:r>
    </w:p>
    <w:p w:rsidR="00CA6845" w:rsidRDefault="00CA6845">
      <w:pPr>
        <w:ind w:left="3"/>
        <w:rPr>
          <w:b/>
          <w:lang w:eastAsia="et-EE"/>
        </w:rPr>
      </w:pPr>
    </w:p>
    <w:p w:rsidR="00CA6845" w:rsidRDefault="00713FD7">
      <w:pPr>
        <w:spacing w:after="0"/>
        <w:ind w:left="3"/>
        <w:rPr>
          <w:b/>
          <w:lang w:eastAsia="et-EE"/>
        </w:rPr>
      </w:pPr>
      <w:r>
        <w:rPr>
          <w:b/>
          <w:lang w:eastAsia="et-EE"/>
        </w:rPr>
        <w:t>Taotleja ei kasvata puhaskultuurina vähemalt kolme korjetaime ja kolmes</w:t>
      </w:r>
      <w:r>
        <w:rPr>
          <w:b/>
          <w:lang w:eastAsia="et-EE"/>
        </w:rPr>
        <w:t>t peamisest korjetaime kogupindalast väikseima liigi kogupindala on alla 20%).</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jc w:val="both"/>
            </w:pPr>
            <w:r>
              <w:t>Koef. 1,0. Mesilastel ei ole mitmekesist ja pikka aega õitsevat korjemaad.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ind w:hanging="3"/>
              <w:jc w:val="both"/>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jc w:val="both"/>
            </w:pPr>
            <w:r>
              <w:t>3 korjetaime liiki, millest väikseima pind on alla 20%, siis ulatus 20%;</w:t>
            </w:r>
          </w:p>
          <w:p w:rsidR="00CA6845" w:rsidRDefault="00713FD7">
            <w:pPr>
              <w:spacing w:after="0" w:line="240" w:lineRule="auto"/>
              <w:jc w:val="both"/>
            </w:pPr>
            <w:r>
              <w:t>2 korjetaime l</w:t>
            </w:r>
            <w:r>
              <w:t>iiki, siis ulatus 40%;</w:t>
            </w:r>
          </w:p>
          <w:p w:rsidR="00CA6845" w:rsidRDefault="00713FD7">
            <w:pPr>
              <w:spacing w:after="0" w:line="240" w:lineRule="auto"/>
              <w:jc w:val="both"/>
            </w:pPr>
            <w:r>
              <w:t>1 korjetaime liik, siis ulatus 70%</w:t>
            </w:r>
          </w:p>
          <w:p w:rsidR="00CA6845" w:rsidRDefault="00713FD7">
            <w:pPr>
              <w:spacing w:after="0" w:line="240" w:lineRule="auto"/>
              <w:jc w:val="both"/>
            </w:pPr>
            <w:r>
              <w:t>0 korjetaime liiki, siis ulatus 100%</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jc w:val="both"/>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ind w:firstLine="34"/>
              <w:jc w:val="both"/>
            </w:pPr>
            <w:r>
              <w:t>Koef. 1,0. Sellel aastal ei ole võimalik korjetaimi, mis õitsema lähevad, külvata.</w:t>
            </w:r>
          </w:p>
        </w:tc>
      </w:tr>
    </w:tbl>
    <w:p w:rsidR="00CA6845" w:rsidRDefault="00713FD7">
      <w:pPr>
        <w:ind w:left="3"/>
      </w:pPr>
      <w:r>
        <w:rPr>
          <w:b/>
          <w:i/>
          <w:lang w:eastAsia="et-EE"/>
        </w:rPr>
        <w:t xml:space="preserve">Maksimumvähendamine esmasel rikkumisel on 100% </w:t>
      </w:r>
      <w:r>
        <w:rPr>
          <w:i/>
          <w:lang w:eastAsia="et-EE"/>
        </w:rPr>
        <w:t xml:space="preserve">lisamakse </w:t>
      </w:r>
      <w:r>
        <w:rPr>
          <w:i/>
          <w:lang w:eastAsia="et-EE"/>
        </w:rPr>
        <w:t>toetussummast.</w:t>
      </w:r>
      <w:r>
        <w:rPr>
          <w:lang w:eastAsia="et-EE"/>
        </w:rPr>
        <w:t xml:space="preserve"> </w:t>
      </w:r>
    </w:p>
    <w:p w:rsidR="00CA6845" w:rsidRDefault="00713FD7">
      <w:pPr>
        <w:ind w:left="3"/>
      </w:pPr>
      <w:r>
        <w:rPr>
          <w:u w:val="single"/>
          <w:lang w:eastAsia="et-EE"/>
        </w:rPr>
        <w:t>Ulatuse</w:t>
      </w:r>
      <w:r>
        <w:rPr>
          <w:lang w:eastAsia="et-EE"/>
        </w:rPr>
        <w:t xml:space="preserve"> leidmise näide, kui väikseima korjetaime liigi pind on alla 20%:</w:t>
      </w:r>
      <w:r>
        <w:t xml:space="preserve"> Kolm korjetaimedega põldu -  tatar 5 ha, mesikas 4 ha ja valge ristik 1 ha. Väikseima liigi % on 1x100/10 ehk 10%, mis on vähem kui 20%, seega ulatus 20%. </w:t>
      </w:r>
      <w:r>
        <w:rPr>
          <w:lang w:eastAsia="et-EE"/>
        </w:rPr>
        <w:t>Kui taotleja</w:t>
      </w:r>
      <w:r>
        <w:rPr>
          <w:lang w:eastAsia="et-EE"/>
        </w:rPr>
        <w:t>l on mitu sama korjetaime liigiga põldu, siis nende põldude pindalad liidetakse kokku.</w:t>
      </w:r>
    </w:p>
    <w:p w:rsidR="00CA6845" w:rsidRDefault="00713FD7">
      <w:pPr>
        <w:pStyle w:val="ListParagraph"/>
        <w:ind w:left="3"/>
      </w:pPr>
      <w:r>
        <w:rPr>
          <w:u w:val="single"/>
          <w:lang w:eastAsia="et-EE"/>
        </w:rPr>
        <w:t>Ulatuse</w:t>
      </w:r>
      <w:r>
        <w:rPr>
          <w:lang w:eastAsia="et-EE"/>
        </w:rPr>
        <w:t xml:space="preserve"> leidmine, kui korjetaime liike on vähem kui 3: vastavalt sellele, mitut korjetaimeliiki toetusõiguslikul maal kasvatatakse. </w:t>
      </w:r>
    </w:p>
    <w:p w:rsidR="00CA6845" w:rsidRDefault="00713FD7">
      <w:pPr>
        <w:pStyle w:val="ListParagraph"/>
        <w:ind w:left="3"/>
      </w:pPr>
      <w:r>
        <w:rPr>
          <w:u w:val="single"/>
          <w:lang w:eastAsia="et-EE"/>
        </w:rPr>
        <w:t>Lisamakse toetussummast vähendamine</w:t>
      </w:r>
      <w:r>
        <w:rPr>
          <w:lang w:eastAsia="et-EE"/>
        </w:rPr>
        <w:t>:</w:t>
      </w:r>
      <w:r>
        <w:rPr>
          <w:lang w:eastAsia="et-EE"/>
        </w:rPr>
        <w:t xml:space="preserve"> ulatuse % x raskuse koef x kestuse koef, nt 20x1,0x1,0=20,00%.</w:t>
      </w:r>
    </w:p>
    <w:p w:rsidR="00CA6845" w:rsidRDefault="00713FD7">
      <w:pPr>
        <w:pStyle w:val="ListParagraph"/>
        <w:spacing w:after="0"/>
        <w:ind w:left="3"/>
        <w:rPr>
          <w:b/>
          <w:lang w:eastAsia="et-EE"/>
        </w:rPr>
      </w:pPr>
      <w:r>
        <w:rPr>
          <w:b/>
          <w:lang w:eastAsia="et-EE"/>
        </w:rPr>
        <w:t>Korjemaa asub mesilasperedest rohkem kui 200m kaugusel.</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Suureneb oht, et korjemaa ja mesilasperede vahele jääb intensiivses kasutuses olevat põllumajandusmaad.</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spacing w:after="0" w:line="240" w:lineRule="auto"/>
              <w:jc w:val="both"/>
            </w:pPr>
            <w:r>
              <w:t xml:space="preserve">Korjemaa põldude arvust mitu % moodustab põldude arv, millest mesilaspered on üle 200 m kaugemal. </w:t>
            </w:r>
          </w:p>
          <w:p w:rsidR="00CA6845" w:rsidRDefault="00CA6845">
            <w:pPr>
              <w:spacing w:after="0" w:line="240" w:lineRule="auto"/>
              <w:ind w:left="360"/>
              <w:jc w:val="both"/>
            </w:pP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0,5. Mesilasperesid võimalik korjealale lähemale tuua.</w:t>
            </w:r>
          </w:p>
        </w:tc>
      </w:tr>
    </w:tbl>
    <w:p w:rsidR="00CA6845" w:rsidRDefault="00713FD7">
      <w:pPr>
        <w:pStyle w:val="ListParagraph"/>
        <w:ind w:left="3"/>
      </w:pPr>
      <w:r>
        <w:rPr>
          <w:b/>
          <w:i/>
          <w:lang w:eastAsia="et-EE"/>
        </w:rPr>
        <w:t xml:space="preserve">Maksimumvähendamine esmasel rikkumisel on 50% </w:t>
      </w:r>
      <w:r>
        <w:rPr>
          <w:i/>
          <w:lang w:eastAsia="et-EE"/>
        </w:rPr>
        <w:t>lisamakse toetussummast.</w:t>
      </w:r>
      <w:r>
        <w:rPr>
          <w:lang w:eastAsia="et-EE"/>
        </w:rPr>
        <w:t xml:space="preserve"> </w:t>
      </w:r>
    </w:p>
    <w:p w:rsidR="00CA6845" w:rsidRDefault="00713FD7">
      <w:pPr>
        <w:pStyle w:val="ListParagraph"/>
        <w:ind w:left="3"/>
      </w:pPr>
      <w:r>
        <w:rPr>
          <w:u w:val="single"/>
          <w:lang w:eastAsia="et-EE"/>
        </w:rPr>
        <w:t xml:space="preserve">Ulatus </w:t>
      </w:r>
      <w:r>
        <w:rPr>
          <w:lang w:eastAsia="et-EE"/>
        </w:rPr>
        <w:t>- näide</w:t>
      </w:r>
      <w:r>
        <w:rPr>
          <w:lang w:eastAsia="et-EE"/>
        </w:rPr>
        <w:t>: korjemaa põlde kokku 15. Kahel põllul mesilased korjemaast kaugemal kui 200 meetrit. Seega ulatuse % 2x100/15=13,33%.</w:t>
      </w:r>
    </w:p>
    <w:p w:rsidR="00CA6845" w:rsidRDefault="00713FD7">
      <w:pPr>
        <w:pStyle w:val="ListParagraph"/>
        <w:ind w:left="3"/>
      </w:pPr>
      <w:r>
        <w:rPr>
          <w:u w:val="single"/>
          <w:lang w:eastAsia="et-EE"/>
        </w:rPr>
        <w:lastRenderedPageBreak/>
        <w:t>Lisamakse toetussummast vähendamine</w:t>
      </w:r>
      <w:r>
        <w:rPr>
          <w:lang w:eastAsia="et-EE"/>
        </w:rPr>
        <w:t xml:space="preserve">: ulatuse % x raskuse koef x kestuse koef, nt 13x1,0x0,5=6,50%. </w:t>
      </w:r>
    </w:p>
    <w:p w:rsidR="00CA6845" w:rsidRDefault="00713FD7">
      <w:pPr>
        <w:autoSpaceDE w:val="0"/>
        <w:spacing w:after="0"/>
      </w:pPr>
      <w:r>
        <w:rPr>
          <w:b/>
        </w:rPr>
        <w:t>3. Toetusõiguslikul maal (KSM toetus</w:t>
      </w:r>
      <w:r>
        <w:rPr>
          <w:b/>
        </w:rPr>
        <w:t xml:space="preserve">õiguslikul põllumaal, millele on taotletud KSM/MES toetust)  korjetaimede kasvatamisel on niitmine, karjatamine, hekseldamine ja maa ettevalmistamine järgmise kultuuri kasvatamiseks keelatud kuni kohustuseaasta 15. augustini. Mitmeaastaseid korjetaimi, </w:t>
      </w:r>
      <w:r>
        <w:rPr>
          <w:b/>
          <w:u w:val="single"/>
        </w:rPr>
        <w:t>mid</w:t>
      </w:r>
      <w:r>
        <w:rPr>
          <w:b/>
          <w:u w:val="single"/>
        </w:rPr>
        <w:t>a ei kasutata pärast 15. augustit haljasväetiseks</w:t>
      </w:r>
      <w:r>
        <w:rPr>
          <w:b/>
        </w:rPr>
        <w:t>, tuleb külviaastale järgnevast kalendriaastast alates niita või hekseldada ajavahemikul 16. august kuni 15. september</w:t>
      </w:r>
      <w:r>
        <w:t>.</w:t>
      </w:r>
    </w:p>
    <w:p w:rsidR="00CA6845" w:rsidRDefault="00CA6845">
      <w:pPr>
        <w:pStyle w:val="ListParagraph"/>
        <w:ind w:left="3"/>
        <w:rPr>
          <w:b/>
          <w:lang w:eastAsia="et-EE"/>
        </w:rPr>
      </w:pPr>
    </w:p>
    <w:p w:rsidR="00CA6845" w:rsidRDefault="00713FD7">
      <w:pPr>
        <w:pStyle w:val="ListParagraph"/>
        <w:spacing w:after="0"/>
        <w:ind w:left="3"/>
      </w:pPr>
      <w:r>
        <w:rPr>
          <w:b/>
          <w:lang w:eastAsia="et-EE"/>
        </w:rPr>
        <w:t>Toetusõiguslikul maal ei kasvatata korjetaimi 15. augustini</w:t>
      </w:r>
      <w:r>
        <w:rPr>
          <w:b/>
        </w:rPr>
        <w:t xml:space="preserve"> st sellel maal on tehtud </w:t>
      </w:r>
      <w:r>
        <w:rPr>
          <w:b/>
        </w:rPr>
        <w:t>niitmine, karjatamine, hekseldamine ja maa ettevalmistamine järgmise kultuuri kasvatamiseks</w:t>
      </w:r>
      <w:r>
        <w:rPr>
          <w:b/>
          <w:lang w:eastAsia="et-EE"/>
        </w:rPr>
        <w:t>.</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1,0. Mesilastel ei ole piisavalt mitmekesist korjemaad .</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Rikkumisega pinna protsent kogu korjemaadest.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0,4. Korjetaimi ei ole võ</w:t>
            </w:r>
            <w:r>
              <w:t>imalik sel aastal kasvatada.</w:t>
            </w:r>
          </w:p>
        </w:tc>
      </w:tr>
    </w:tbl>
    <w:p w:rsidR="00CA6845" w:rsidRDefault="00713FD7">
      <w:pPr>
        <w:pStyle w:val="ListParagraph"/>
        <w:ind w:left="3"/>
      </w:pPr>
      <w:r>
        <w:rPr>
          <w:b/>
          <w:i/>
          <w:lang w:eastAsia="et-EE"/>
        </w:rPr>
        <w:t>Maksimumvähendamine esmasel rikkumisel on 40%</w:t>
      </w:r>
      <w:r>
        <w:rPr>
          <w:i/>
          <w:lang w:eastAsia="et-EE"/>
        </w:rPr>
        <w:t xml:space="preserve"> lisamakse toetussummast</w:t>
      </w:r>
      <w:r>
        <w:rPr>
          <w:b/>
          <w:i/>
          <w:lang w:eastAsia="et-EE"/>
        </w:rPr>
        <w:t>.</w:t>
      </w:r>
      <w:r>
        <w:rPr>
          <w:lang w:eastAsia="et-EE"/>
        </w:rPr>
        <w:t xml:space="preserve"> </w:t>
      </w:r>
    </w:p>
    <w:p w:rsidR="00CA6845" w:rsidRDefault="00713FD7">
      <w:pPr>
        <w:pStyle w:val="ListParagraph"/>
        <w:ind w:left="3"/>
      </w:pPr>
      <w:r>
        <w:rPr>
          <w:u w:val="single"/>
          <w:lang w:eastAsia="et-EE"/>
        </w:rPr>
        <w:t>Ulatuse</w:t>
      </w:r>
      <w:r>
        <w:rPr>
          <w:lang w:eastAsia="et-EE"/>
        </w:rPr>
        <w:t xml:space="preserve"> leidmise näide: Kolm taotletud KSM/MES põldu kokku pinnaga 10 ha; rikkumine (niitmine) ühel põllul pinnaga 2 ha. Rikkumine taotletud korjemaadest </w:t>
      </w:r>
      <w:r>
        <w:rPr>
          <w:lang w:eastAsia="et-EE"/>
        </w:rPr>
        <w:t>100x2/10=20%.</w:t>
      </w:r>
    </w:p>
    <w:p w:rsidR="00CA6845" w:rsidRDefault="00713FD7">
      <w:pPr>
        <w:pStyle w:val="ListParagraph"/>
        <w:ind w:left="3"/>
      </w:pPr>
      <w:r>
        <w:rPr>
          <w:u w:val="single"/>
          <w:lang w:eastAsia="et-EE"/>
        </w:rPr>
        <w:t>Korjemaade toetussummast vähendamine</w:t>
      </w:r>
      <w:r>
        <w:rPr>
          <w:lang w:eastAsia="et-EE"/>
        </w:rPr>
        <w:t>: ulatuse % x raskuse koef x kestuse koef nt. 20x1,0x0,4=8,00%.</w:t>
      </w:r>
    </w:p>
    <w:p w:rsidR="00CA6845" w:rsidRDefault="00713FD7">
      <w:pPr>
        <w:pStyle w:val="ListParagraph"/>
        <w:spacing w:after="0"/>
        <w:ind w:left="3"/>
        <w:rPr>
          <w:b/>
          <w:lang w:eastAsia="et-EE"/>
        </w:rPr>
      </w:pPr>
      <w:r>
        <w:rPr>
          <w:b/>
          <w:lang w:eastAsia="et-EE"/>
        </w:rPr>
        <w:t xml:space="preserve">Mitmeaastaste korjetaime liikidega korjemaa, mida ei kasutata haljasväetiseks (st ei viida mulda), on niitmata või hekseldamata 15. </w:t>
      </w:r>
      <w:r>
        <w:rPr>
          <w:b/>
          <w:lang w:eastAsia="et-EE"/>
        </w:rPr>
        <w:t>septembriks.</w:t>
      </w:r>
    </w:p>
    <w:tbl>
      <w:tblPr>
        <w:tblW w:w="9177" w:type="dxa"/>
        <w:tblInd w:w="3" w:type="dxa"/>
        <w:tblCellMar>
          <w:left w:w="10" w:type="dxa"/>
          <w:right w:w="10" w:type="dxa"/>
        </w:tblCellMar>
        <w:tblLook w:val="0000" w:firstRow="0" w:lastRow="0" w:firstColumn="0" w:lastColumn="0" w:noHBand="0" w:noVBand="0"/>
      </w:tblPr>
      <w:tblGrid>
        <w:gridCol w:w="1239"/>
        <w:gridCol w:w="7938"/>
      </w:tblGrid>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RASKUS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0,3. Korjetaimede talvitumine halveneb. Väheneb mesilaste toiduressurss.</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ULATUS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Rikkumisega pinna protsent kogu korjemaadest.</w:t>
            </w:r>
          </w:p>
        </w:tc>
      </w:tr>
      <w:tr w:rsidR="00CA6845">
        <w:tblPrEx>
          <w:tblCellMar>
            <w:top w:w="0" w:type="dxa"/>
            <w:bottom w:w="0" w:type="dxa"/>
          </w:tblCellMar>
        </w:tblPrEx>
        <w:tc>
          <w:tcPr>
            <w:tcW w:w="12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KESTUS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6845" w:rsidRDefault="00713FD7">
            <w:pPr>
              <w:pStyle w:val="ListParagraph"/>
              <w:spacing w:after="0" w:line="240" w:lineRule="auto"/>
              <w:ind w:left="0"/>
            </w:pPr>
            <w:r>
              <w:t>Koef. 0,2. Võimalik niita käesoleval aastal.</w:t>
            </w:r>
          </w:p>
        </w:tc>
      </w:tr>
    </w:tbl>
    <w:p w:rsidR="00CA6845" w:rsidRDefault="00713FD7">
      <w:pPr>
        <w:pStyle w:val="ListParagraph"/>
        <w:ind w:left="3"/>
      </w:pPr>
      <w:r>
        <w:rPr>
          <w:b/>
          <w:i/>
          <w:lang w:eastAsia="et-EE"/>
        </w:rPr>
        <w:t>Maksimumvähendamine esmasel rikkumisel on 6%</w:t>
      </w:r>
      <w:r>
        <w:rPr>
          <w:i/>
          <w:lang w:eastAsia="et-EE"/>
        </w:rPr>
        <w:t xml:space="preserve"> </w:t>
      </w:r>
      <w:r>
        <w:rPr>
          <w:i/>
          <w:lang w:eastAsia="et-EE"/>
        </w:rPr>
        <w:t>lisamakse toetussummast</w:t>
      </w:r>
      <w:r>
        <w:rPr>
          <w:b/>
          <w:i/>
          <w:lang w:eastAsia="et-EE"/>
        </w:rPr>
        <w:t>.</w:t>
      </w:r>
      <w:r>
        <w:rPr>
          <w:lang w:eastAsia="et-EE"/>
        </w:rPr>
        <w:t xml:space="preserve"> </w:t>
      </w:r>
    </w:p>
    <w:p w:rsidR="00CA6845" w:rsidRDefault="00713FD7">
      <w:pPr>
        <w:pStyle w:val="ListParagraph"/>
        <w:ind w:left="3"/>
      </w:pPr>
      <w:r>
        <w:rPr>
          <w:u w:val="single"/>
          <w:lang w:eastAsia="et-EE"/>
        </w:rPr>
        <w:t>Ulatuse</w:t>
      </w:r>
      <w:r>
        <w:rPr>
          <w:lang w:eastAsia="et-EE"/>
        </w:rPr>
        <w:t xml:space="preserve"> leidmise näide: Kolm taotletud KSM/MES põldu kokku pinnaga 10 ha; rikkumine ühel põllul pinnaga 2 ha. Rikkumine taotletud </w:t>
      </w:r>
      <w:r>
        <w:rPr>
          <w:i/>
          <w:lang w:eastAsia="et-EE"/>
        </w:rPr>
        <w:t xml:space="preserve">korjemaadest </w:t>
      </w:r>
      <w:r>
        <w:rPr>
          <w:lang w:eastAsia="et-EE"/>
        </w:rPr>
        <w:t>100x2/10=20%</w:t>
      </w:r>
    </w:p>
    <w:p w:rsidR="00CA6845" w:rsidRDefault="00713FD7">
      <w:pPr>
        <w:pStyle w:val="ListParagraph"/>
        <w:ind w:left="3"/>
      </w:pPr>
      <w:r>
        <w:rPr>
          <w:u w:val="single"/>
          <w:lang w:eastAsia="et-EE"/>
        </w:rPr>
        <w:t>Taotletud korjemaade toetussumma vähendamine</w:t>
      </w:r>
      <w:r>
        <w:rPr>
          <w:lang w:eastAsia="et-EE"/>
        </w:rPr>
        <w:t>: ulatuse % x raskuse koef x k</w:t>
      </w:r>
      <w:r>
        <w:rPr>
          <w:lang w:eastAsia="et-EE"/>
        </w:rPr>
        <w:t>estuse koef, nt. 20x0,3x0,2=1,20%.</w:t>
      </w:r>
    </w:p>
    <w:sectPr w:rsidR="00CA684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FD7" w:rsidRDefault="00713FD7">
      <w:pPr>
        <w:spacing w:after="0" w:line="240" w:lineRule="auto"/>
      </w:pPr>
      <w:r>
        <w:separator/>
      </w:r>
    </w:p>
  </w:endnote>
  <w:endnote w:type="continuationSeparator" w:id="0">
    <w:p w:rsidR="00713FD7" w:rsidRDefault="0071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charset w:val="00"/>
    <w:family w:val="roman"/>
    <w:pitch w:val="default"/>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FD7" w:rsidRDefault="00713FD7">
      <w:pPr>
        <w:spacing w:after="0" w:line="240" w:lineRule="auto"/>
      </w:pPr>
      <w:r>
        <w:rPr>
          <w:color w:val="000000"/>
        </w:rPr>
        <w:separator/>
      </w:r>
    </w:p>
  </w:footnote>
  <w:footnote w:type="continuationSeparator" w:id="0">
    <w:p w:rsidR="00713FD7" w:rsidRDefault="00713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1FA1"/>
    <w:multiLevelType w:val="multilevel"/>
    <w:tmpl w:val="1958BF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766405"/>
    <w:multiLevelType w:val="multilevel"/>
    <w:tmpl w:val="D2988ACA"/>
    <w:lvl w:ilvl="0">
      <w:start w:val="1"/>
      <w:numFmt w:val="decimal"/>
      <w:lvlText w:val="%1."/>
      <w:lvlJc w:val="left"/>
      <w:pPr>
        <w:ind w:left="360" w:hanging="360"/>
      </w:pPr>
      <w:rPr>
        <w:b/>
      </w:rPr>
    </w:lvl>
    <w:lvl w:ilvl="1">
      <w:start w:val="1"/>
      <w:numFmt w:val="lowerLetter"/>
      <w:lvlText w:val="%2."/>
      <w:lvlJc w:val="left"/>
      <w:pPr>
        <w:ind w:left="723" w:hanging="360"/>
      </w:pPr>
    </w:lvl>
    <w:lvl w:ilvl="2">
      <w:start w:val="1"/>
      <w:numFmt w:val="lowerRoman"/>
      <w:lvlText w:val="%3."/>
      <w:lvlJc w:val="right"/>
      <w:pPr>
        <w:ind w:left="1443" w:hanging="180"/>
      </w:pPr>
    </w:lvl>
    <w:lvl w:ilvl="3">
      <w:start w:val="1"/>
      <w:numFmt w:val="decimal"/>
      <w:lvlText w:val="%4."/>
      <w:lvlJc w:val="left"/>
      <w:pPr>
        <w:ind w:left="2163" w:hanging="360"/>
      </w:pPr>
    </w:lvl>
    <w:lvl w:ilvl="4">
      <w:start w:val="1"/>
      <w:numFmt w:val="lowerLetter"/>
      <w:lvlText w:val="%5."/>
      <w:lvlJc w:val="left"/>
      <w:pPr>
        <w:ind w:left="2883" w:hanging="360"/>
      </w:pPr>
    </w:lvl>
    <w:lvl w:ilvl="5">
      <w:start w:val="1"/>
      <w:numFmt w:val="lowerRoman"/>
      <w:lvlText w:val="%6."/>
      <w:lvlJc w:val="right"/>
      <w:pPr>
        <w:ind w:left="3603" w:hanging="180"/>
      </w:pPr>
    </w:lvl>
    <w:lvl w:ilvl="6">
      <w:start w:val="1"/>
      <w:numFmt w:val="decimal"/>
      <w:lvlText w:val="%7."/>
      <w:lvlJc w:val="left"/>
      <w:pPr>
        <w:ind w:left="4323" w:hanging="360"/>
      </w:pPr>
    </w:lvl>
    <w:lvl w:ilvl="7">
      <w:start w:val="1"/>
      <w:numFmt w:val="lowerLetter"/>
      <w:lvlText w:val="%8."/>
      <w:lvlJc w:val="left"/>
      <w:pPr>
        <w:ind w:left="5043" w:hanging="360"/>
      </w:pPr>
    </w:lvl>
    <w:lvl w:ilvl="8">
      <w:start w:val="1"/>
      <w:numFmt w:val="lowerRoman"/>
      <w:lvlText w:val="%9."/>
      <w:lvlJc w:val="right"/>
      <w:pPr>
        <w:ind w:left="5763" w:hanging="180"/>
      </w:pPr>
    </w:lvl>
  </w:abstractNum>
  <w:abstractNum w:abstractNumId="2" w15:restartNumberingAfterBreak="0">
    <w:nsid w:val="7A850467"/>
    <w:multiLevelType w:val="multilevel"/>
    <w:tmpl w:val="035C2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D42711"/>
    <w:multiLevelType w:val="multilevel"/>
    <w:tmpl w:val="D4FAF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A6845"/>
    <w:rsid w:val="0034260E"/>
    <w:rsid w:val="00713FD7"/>
    <w:rsid w:val="00CA684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AB72F5-32E6-4A8A-AEBE-C0EC7540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t-E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rPr>
      <w:lang w:val="et-EE"/>
    </w:rPr>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pPr>
    <w:rPr>
      <w:rFonts w:ascii="Times New Roman" w:eastAsia="Times New Roman" w:hAnsi="Times New Roman"/>
      <w:sz w:val="20"/>
      <w:szCs w:val="20"/>
      <w:lang w:val="et-EE"/>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eastAsia="Calibri" w:hAnsi="Tahoma" w:cs="Tahoma"/>
      <w:sz w:val="16"/>
      <w:szCs w:val="16"/>
      <w:lang w:val="en-US"/>
    </w:rPr>
  </w:style>
  <w:style w:type="paragraph" w:styleId="CommentSubject">
    <w:name w:val="annotation subject"/>
    <w:basedOn w:val="CommentText"/>
    <w:next w:val="CommentText"/>
    <w:pPr>
      <w:spacing w:after="200"/>
    </w:pPr>
    <w:rPr>
      <w:rFonts w:ascii="Calibri" w:eastAsia="Calibri" w:hAnsi="Calibri"/>
      <w:b/>
      <w:bCs/>
      <w:lang w:val="en-US"/>
    </w:rPr>
  </w:style>
  <w:style w:type="character" w:customStyle="1" w:styleId="CommentSubjectChar">
    <w:name w:val="Comment Subject Char"/>
    <w:basedOn w:val="CommentTextChar"/>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4715</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32002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Lepmets</dc:creator>
  <cp:lastModifiedBy>Joonas Leib</cp:lastModifiedBy>
  <cp:revision>2</cp:revision>
  <dcterms:created xsi:type="dcterms:W3CDTF">2019-12-19T12:55:00Z</dcterms:created>
  <dcterms:modified xsi:type="dcterms:W3CDTF">2019-12-19T12:55:00Z</dcterms:modified>
</cp:coreProperties>
</file>